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A414F" w14:textId="2E1C5D7E" w:rsidR="00C44873" w:rsidRPr="00C44873" w:rsidRDefault="00C44873" w:rsidP="00C44873">
      <w:pPr>
        <w:spacing w:after="0" w:line="240" w:lineRule="auto"/>
        <w:jc w:val="center"/>
        <w:rPr>
          <w:rFonts w:ascii="Times New Roman" w:eastAsia="Times New Roman" w:hAnsi="Times New Roman" w:cs="Times New Roman"/>
          <w:b/>
          <w:bCs/>
          <w:sz w:val="28"/>
          <w:szCs w:val="28"/>
          <w:lang w:eastAsia="fr-FR"/>
        </w:rPr>
      </w:pPr>
      <w:r w:rsidRPr="00C44873">
        <w:rPr>
          <w:rFonts w:ascii="Times New Roman" w:eastAsia="Times New Roman" w:hAnsi="Times New Roman" w:cs="Times New Roman"/>
          <w:b/>
          <w:bCs/>
          <w:sz w:val="28"/>
          <w:szCs w:val="28"/>
          <w:lang w:eastAsia="fr-FR"/>
        </w:rPr>
        <w:t>V</w:t>
      </w:r>
      <w:r w:rsidRPr="00B141DD">
        <w:rPr>
          <w:rFonts w:ascii="Times New Roman" w:eastAsia="Times New Roman" w:hAnsi="Times New Roman" w:cs="Times New Roman"/>
          <w:b/>
          <w:bCs/>
          <w:sz w:val="28"/>
          <w:szCs w:val="28"/>
          <w:lang w:eastAsia="fr-FR"/>
        </w:rPr>
        <w:t>isioconférence sur l'OTAN</w:t>
      </w:r>
    </w:p>
    <w:p w14:paraId="5A05DDD7" w14:textId="113B8331" w:rsidR="00C44873" w:rsidRPr="00C44873" w:rsidRDefault="00C44873" w:rsidP="00C44873">
      <w:pPr>
        <w:spacing w:after="0" w:line="240" w:lineRule="auto"/>
        <w:jc w:val="center"/>
        <w:rPr>
          <w:rFonts w:ascii="Times New Roman" w:eastAsia="Times New Roman" w:hAnsi="Times New Roman" w:cs="Times New Roman"/>
          <w:b/>
          <w:bCs/>
          <w:sz w:val="28"/>
          <w:szCs w:val="28"/>
          <w:lang w:eastAsia="fr-FR"/>
        </w:rPr>
      </w:pPr>
      <w:r w:rsidRPr="00B141DD">
        <w:rPr>
          <w:rFonts w:ascii="Times New Roman" w:eastAsia="Times New Roman" w:hAnsi="Times New Roman" w:cs="Times New Roman"/>
          <w:b/>
          <w:bCs/>
          <w:sz w:val="28"/>
          <w:szCs w:val="28"/>
          <w:lang w:eastAsia="fr-FR"/>
        </w:rPr>
        <w:t>organisée par le Mouvement de la paix</w:t>
      </w:r>
    </w:p>
    <w:p w14:paraId="469C0876" w14:textId="6532697D" w:rsidR="00C44873" w:rsidRPr="00C44873" w:rsidRDefault="00C44873" w:rsidP="00C44873">
      <w:pPr>
        <w:spacing w:after="0" w:line="240" w:lineRule="auto"/>
        <w:jc w:val="center"/>
        <w:rPr>
          <w:rFonts w:ascii="Times New Roman" w:eastAsia="Times New Roman" w:hAnsi="Times New Roman" w:cs="Times New Roman"/>
          <w:b/>
          <w:bCs/>
          <w:sz w:val="28"/>
          <w:szCs w:val="28"/>
          <w:lang w:eastAsia="fr-FR"/>
        </w:rPr>
      </w:pPr>
      <w:r w:rsidRPr="00B141DD">
        <w:rPr>
          <w:rFonts w:ascii="Times New Roman" w:eastAsia="Times New Roman" w:hAnsi="Times New Roman" w:cs="Times New Roman"/>
          <w:b/>
          <w:bCs/>
          <w:sz w:val="28"/>
          <w:szCs w:val="28"/>
          <w:lang w:eastAsia="fr-FR"/>
        </w:rPr>
        <w:t>mardi 4 mai à 18h30.</w:t>
      </w:r>
    </w:p>
    <w:p w14:paraId="4337E777" w14:textId="52B794C0" w:rsidR="00C44873" w:rsidRDefault="00C44873" w:rsidP="00C44873">
      <w:pPr>
        <w:spacing w:after="0" w:line="240" w:lineRule="auto"/>
        <w:rPr>
          <w:rFonts w:ascii="Times New Roman" w:eastAsia="Times New Roman" w:hAnsi="Times New Roman" w:cs="Times New Roman"/>
          <w:sz w:val="24"/>
          <w:szCs w:val="24"/>
          <w:lang w:eastAsia="fr-FR"/>
        </w:rPr>
      </w:pPr>
    </w:p>
    <w:p w14:paraId="67D25F64" w14:textId="77777777" w:rsidR="00C44873" w:rsidRPr="00B141DD" w:rsidRDefault="00C44873" w:rsidP="00C44873">
      <w:pPr>
        <w:spacing w:after="0" w:line="240" w:lineRule="auto"/>
        <w:rPr>
          <w:rFonts w:ascii="Times New Roman" w:eastAsia="Times New Roman" w:hAnsi="Times New Roman" w:cs="Times New Roman"/>
          <w:sz w:val="24"/>
          <w:szCs w:val="24"/>
          <w:lang w:eastAsia="fr-FR"/>
        </w:rPr>
      </w:pPr>
    </w:p>
    <w:p w14:paraId="6AFD6889" w14:textId="77777777" w:rsidR="00C44873" w:rsidRPr="00B141DD" w:rsidRDefault="00C44873" w:rsidP="00C44873">
      <w:pPr>
        <w:spacing w:after="0" w:line="240" w:lineRule="auto"/>
        <w:rPr>
          <w:rFonts w:ascii="Times New Roman" w:eastAsia="Times New Roman" w:hAnsi="Times New Roman" w:cs="Times New Roman"/>
          <w:sz w:val="24"/>
          <w:szCs w:val="24"/>
          <w:lang w:eastAsia="fr-FR"/>
        </w:rPr>
      </w:pPr>
      <w:r w:rsidRPr="00B141DD">
        <w:rPr>
          <w:rFonts w:ascii="Times New Roman" w:eastAsia="Times New Roman" w:hAnsi="Times New Roman" w:cs="Times New Roman"/>
          <w:sz w:val="24"/>
          <w:szCs w:val="24"/>
          <w:lang w:eastAsia="fr-FR"/>
        </w:rPr>
        <w:t xml:space="preserve">Le lien pour se connecter : </w:t>
      </w:r>
      <w:r w:rsidRPr="00B141DD">
        <w:rPr>
          <w:rFonts w:ascii="Times New Roman" w:eastAsia="Times New Roman" w:hAnsi="Times New Roman" w:cs="Times New Roman"/>
          <w:sz w:val="24"/>
          <w:szCs w:val="24"/>
          <w:u w:val="single"/>
          <w:lang w:eastAsia="fr-FR"/>
        </w:rPr>
        <w:t>https://zoom.us/j/7585066971</w:t>
      </w:r>
    </w:p>
    <w:p w14:paraId="00C1A94A" w14:textId="0314ABC0" w:rsidR="00C44873" w:rsidRPr="00B141DD" w:rsidRDefault="00C44873" w:rsidP="00C44873">
      <w:pPr>
        <w:spacing w:after="0" w:line="240" w:lineRule="auto"/>
        <w:rPr>
          <w:rFonts w:ascii="Times New Roman" w:eastAsia="Times New Roman" w:hAnsi="Times New Roman" w:cs="Times New Roman"/>
          <w:sz w:val="24"/>
          <w:szCs w:val="24"/>
          <w:lang w:eastAsia="fr-FR"/>
        </w:rPr>
      </w:pPr>
    </w:p>
    <w:p w14:paraId="2068D24F" w14:textId="77777777" w:rsidR="00C44873" w:rsidRPr="00B141DD" w:rsidRDefault="00C44873" w:rsidP="00C44873">
      <w:pPr>
        <w:spacing w:after="0" w:line="240" w:lineRule="auto"/>
        <w:rPr>
          <w:rFonts w:ascii="Times New Roman" w:eastAsia="Times New Roman" w:hAnsi="Times New Roman" w:cs="Times New Roman"/>
          <w:sz w:val="24"/>
          <w:szCs w:val="24"/>
          <w:lang w:eastAsia="fr-FR"/>
        </w:rPr>
      </w:pPr>
      <w:r w:rsidRPr="00B141DD">
        <w:rPr>
          <w:rFonts w:ascii="Times New Roman" w:eastAsia="Times New Roman" w:hAnsi="Times New Roman" w:cs="Times New Roman"/>
          <w:b/>
          <w:bCs/>
          <w:sz w:val="24"/>
          <w:szCs w:val="24"/>
          <w:lang w:eastAsia="fr-FR"/>
        </w:rPr>
        <w:t xml:space="preserve">Animateurs </w:t>
      </w:r>
      <w:r w:rsidRPr="00B141DD">
        <w:rPr>
          <w:rFonts w:ascii="Times New Roman" w:eastAsia="Times New Roman" w:hAnsi="Times New Roman" w:cs="Times New Roman"/>
          <w:sz w:val="24"/>
          <w:szCs w:val="24"/>
          <w:lang w:eastAsia="fr-FR"/>
        </w:rPr>
        <w:t xml:space="preserve">: Yves-Jean Gallas et Alain </w:t>
      </w:r>
      <w:proofErr w:type="spellStart"/>
      <w:r w:rsidRPr="00B141DD">
        <w:rPr>
          <w:rFonts w:ascii="Times New Roman" w:eastAsia="Times New Roman" w:hAnsi="Times New Roman" w:cs="Times New Roman"/>
          <w:sz w:val="24"/>
          <w:szCs w:val="24"/>
          <w:lang w:eastAsia="fr-FR"/>
        </w:rPr>
        <w:t>Rouy</w:t>
      </w:r>
      <w:proofErr w:type="spellEnd"/>
      <w:r w:rsidRPr="00B141DD">
        <w:rPr>
          <w:rFonts w:ascii="Times New Roman" w:eastAsia="Times New Roman" w:hAnsi="Times New Roman" w:cs="Times New Roman"/>
          <w:sz w:val="24"/>
          <w:szCs w:val="24"/>
          <w:lang w:eastAsia="fr-FR"/>
        </w:rPr>
        <w:t>.</w:t>
      </w:r>
    </w:p>
    <w:p w14:paraId="7058E239" w14:textId="4B0D9501" w:rsidR="00C44873" w:rsidRDefault="00C44873" w:rsidP="00C44873">
      <w:pPr>
        <w:spacing w:after="0" w:line="240" w:lineRule="auto"/>
        <w:rPr>
          <w:rFonts w:ascii="Times New Roman" w:eastAsia="Times New Roman" w:hAnsi="Times New Roman" w:cs="Times New Roman"/>
          <w:sz w:val="24"/>
          <w:szCs w:val="24"/>
          <w:lang w:eastAsia="fr-FR"/>
        </w:rPr>
      </w:pPr>
      <w:r w:rsidRPr="00B141DD">
        <w:rPr>
          <w:rFonts w:ascii="Times New Roman" w:eastAsia="Times New Roman" w:hAnsi="Times New Roman" w:cs="Times New Roman"/>
          <w:b/>
          <w:bCs/>
          <w:sz w:val="24"/>
          <w:szCs w:val="24"/>
          <w:lang w:eastAsia="fr-FR"/>
        </w:rPr>
        <w:t>Avec la participation de Ludo de Brabander</w:t>
      </w:r>
      <w:r w:rsidRPr="00B141DD">
        <w:rPr>
          <w:rFonts w:ascii="Times New Roman" w:eastAsia="Times New Roman" w:hAnsi="Times New Roman" w:cs="Times New Roman"/>
          <w:sz w:val="24"/>
          <w:szCs w:val="24"/>
          <w:lang w:eastAsia="fr-FR"/>
        </w:rPr>
        <w:t>, porte-parole de la VREDE (Paix en flamant), organisation pacifiste belge. Il est membre du collectif international « No to War, no to NATO » et a été l'un des organisateurs des contre-sommets de l'OTAN à Bruxelles (mai 2017 et juillet 2018). Il est l'auteur de plusieurs ouvrages sur l'OTAN, la militarisation, le Moyen-Orient et la question kurde. Il voyage régulièrement à travers le Moyen-Orient.</w:t>
      </w:r>
    </w:p>
    <w:p w14:paraId="631A204E" w14:textId="77777777" w:rsidR="00C44873" w:rsidRPr="00B141DD" w:rsidRDefault="00C44873" w:rsidP="00C44873">
      <w:pPr>
        <w:spacing w:after="0" w:line="240" w:lineRule="auto"/>
        <w:rPr>
          <w:rFonts w:ascii="Times New Roman" w:eastAsia="Times New Roman" w:hAnsi="Times New Roman" w:cs="Times New Roman"/>
          <w:sz w:val="24"/>
          <w:szCs w:val="24"/>
          <w:lang w:eastAsia="fr-FR"/>
        </w:rPr>
      </w:pPr>
    </w:p>
    <w:p w14:paraId="1CEB8BC6" w14:textId="77777777" w:rsidR="00C44873" w:rsidRPr="00B141DD" w:rsidRDefault="00C44873" w:rsidP="00C44873">
      <w:pPr>
        <w:spacing w:after="0" w:line="240" w:lineRule="auto"/>
        <w:rPr>
          <w:rFonts w:ascii="Times New Roman" w:eastAsia="Times New Roman" w:hAnsi="Times New Roman" w:cs="Times New Roman"/>
          <w:sz w:val="24"/>
          <w:szCs w:val="24"/>
          <w:lang w:eastAsia="fr-FR"/>
        </w:rPr>
      </w:pPr>
      <w:r w:rsidRPr="00B141DD">
        <w:rPr>
          <w:rFonts w:ascii="Times New Roman" w:eastAsia="Times New Roman" w:hAnsi="Times New Roman" w:cs="Times New Roman"/>
          <w:sz w:val="24"/>
          <w:szCs w:val="24"/>
          <w:lang w:eastAsia="fr-FR"/>
        </w:rPr>
        <w:t>Dans un premier temps, nous ferons un historique de l’OTAN et un rappel de ses missions, en particulier celles qui la lient à l’Union européenne. Nous parlerons des manœuvres qui ont vu débarquer près de 40000 soldats US en Europe en 2020 puis en 2021, y compris dans des ports français, pour traverser toute l’Europe et aller se positionner au plus près des frontières russes.</w:t>
      </w:r>
    </w:p>
    <w:p w14:paraId="4A9AB3CE" w14:textId="7C56321D" w:rsidR="0087506B" w:rsidRDefault="00C44873" w:rsidP="00C44873">
      <w:pPr>
        <w:rPr>
          <w:rFonts w:ascii="Times New Roman" w:eastAsia="Times New Roman" w:hAnsi="Times New Roman" w:cs="Times New Roman"/>
          <w:sz w:val="24"/>
          <w:szCs w:val="24"/>
          <w:lang w:eastAsia="fr-FR"/>
        </w:rPr>
      </w:pPr>
      <w:r w:rsidRPr="00B141DD">
        <w:rPr>
          <w:rFonts w:ascii="Times New Roman" w:eastAsia="Times New Roman" w:hAnsi="Times New Roman" w:cs="Times New Roman"/>
          <w:sz w:val="24"/>
          <w:szCs w:val="24"/>
          <w:lang w:eastAsia="fr-FR"/>
        </w:rPr>
        <w:t>Nous parlerons ensuite de l’évolution actuelle de l’OTAN, du futur document en préparation « OTAN 2030 » et du sommet qui se tiendra à Bruxelles le 14 juin 2021 avec la présence de Jo Biden, Président des USA. Dans les objectifs en discussion figure une politique en direction de la jeunesse dont le SNU (Service National Universel) est sa déclinaison française. Nous pourrons aussi discuter de la manière dont en France nous prendrons position contre l’OTAN à l’occasion du contresommet qui sera sans doute organisé en juin.</w:t>
      </w:r>
    </w:p>
    <w:p w14:paraId="11CD8450" w14:textId="25832FE4" w:rsidR="00C44873" w:rsidRDefault="00C44873" w:rsidP="00C44873">
      <w:p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Cette visioconférence sera enregistrée et envoyée à ceux qui nous en ferons la demande.</w:t>
      </w:r>
    </w:p>
    <w:p w14:paraId="34D0F44D" w14:textId="77777777" w:rsidR="00C44873" w:rsidRDefault="00C44873" w:rsidP="00C44873"/>
    <w:sectPr w:rsidR="00C448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873"/>
    <w:rsid w:val="0087506B"/>
    <w:rsid w:val="00C448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AA209"/>
  <w15:chartTrackingRefBased/>
  <w15:docId w15:val="{2BEB315F-A57F-4E03-8504-A98F24FCD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87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250</Words>
  <Characters>1379</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Yves-Jean Gallas</dc:creator>
  <cp:keywords/>
  <dc:description/>
  <cp:lastModifiedBy>Yves-Jean Gallas</cp:lastModifiedBy>
  <cp:revision>1</cp:revision>
  <dcterms:created xsi:type="dcterms:W3CDTF">2021-05-03T17:45:00Z</dcterms:created>
  <dcterms:modified xsi:type="dcterms:W3CDTF">2021-05-03T17:49:00Z</dcterms:modified>
</cp:coreProperties>
</file>