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30"/>
        <w:ind w:left="192" w:right="3532" w:firstLine="0"/>
      </w:pPr>
      <w:r>
        <w:rPr/>
        <w:t>2nd preparatory meeting for actions against the NATO summit 2018 March 25th, 2018 Brussels from 11:00 to 17:00 h</w:t>
      </w:r>
    </w:p>
    <w:p>
      <w:pPr>
        <w:spacing w:before="1"/>
        <w:ind w:left="192" w:right="0" w:firstLine="0"/>
        <w:jc w:val="left"/>
        <w:rPr>
          <w:b/>
          <w:sz w:val="22"/>
        </w:rPr>
      </w:pPr>
      <w:r>
        <w:rPr>
          <w:b/>
          <w:sz w:val="22"/>
        </w:rPr>
        <w:t>Location: Kurdish Institute of Brussels - Rue Bonneels, 16 1210 Brussels.</w:t>
      </w:r>
    </w:p>
    <w:p>
      <w:pPr>
        <w:pStyle w:val="BodyText"/>
        <w:spacing w:before="11"/>
        <w:ind w:left="0" w:firstLine="0"/>
        <w:rPr>
          <w:b/>
          <w:sz w:val="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.950001pt;margin-top:7.826797pt;width:191.95pt;height:39.8pt;mso-position-horizontal-relative:page;mso-position-vertical-relative:paragraph;z-index:0;mso-wrap-distance-left:0;mso-wrap-distance-right:0" type="#_x0000_t202" filled="false" stroked="true" strokeweight=".73701pt" strokecolor="#000000">
            <v:textbox inset="0,0,0,0">
              <w:txbxContent>
                <w:p>
                  <w:pPr>
                    <w:pStyle w:val="BodyText"/>
                    <w:spacing w:line="276" w:lineRule="auto" w:before="72"/>
                    <w:ind w:left="143" w:right="1263" w:firstLine="0"/>
                  </w:pPr>
                  <w:r>
                    <w:rPr/>
                    <w:t>7</w:t>
                  </w:r>
                  <w:r>
                    <w:rPr>
                      <w:vertAlign w:val="superscript"/>
                    </w:rPr>
                    <w:t>th</w:t>
                  </w:r>
                  <w:r>
                    <w:rPr>
                      <w:vertAlign w:val="baseline"/>
                    </w:rPr>
                    <w:t> of July: Demonstration 8</w:t>
                  </w:r>
                  <w:r>
                    <w:rPr>
                      <w:vertAlign w:val="superscript"/>
                    </w:rPr>
                    <w:t>th</w:t>
                  </w:r>
                  <w:r>
                    <w:rPr>
                      <w:vertAlign w:val="baseline"/>
                    </w:rPr>
                    <w:t> of July: Counter summit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spacing w:before="86"/>
        <w:ind w:left="192" w:right="0" w:firstLine="0"/>
        <w:jc w:val="left"/>
        <w:rPr>
          <w:sz w:val="22"/>
        </w:rPr>
      </w:pPr>
      <w:r>
        <w:rPr>
          <w:b/>
          <w:sz w:val="22"/>
        </w:rPr>
        <w:t>Present: members from the following initiatives/organizations</w:t>
      </w:r>
      <w:r>
        <w:rPr>
          <w:sz w:val="22"/>
        </w:rPr>
        <w:t>:</w:t>
      </w:r>
    </w:p>
    <w:tbl>
      <w:tblPr>
        <w:tblW w:w="0" w:type="auto"/>
        <w:jc w:val="left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7"/>
        <w:gridCol w:w="2314"/>
      </w:tblGrid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IPB (International Peace Bureau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Germany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Intern. Network No to war - no to NATO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Germany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Vrede vzw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Belgium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Oorlog is geen oplossing NL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Nederland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Movement Chretien pour la Paix (MCP)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Belgium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C.S.O.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Belgium</w:t>
            </w:r>
          </w:p>
        </w:tc>
      </w:tr>
      <w:tr>
        <w:trPr>
          <w:trHeight w:val="537" w:hRule="atLeast"/>
        </w:trPr>
        <w:tc>
          <w:tcPr>
            <w:tcW w:w="4107" w:type="dxa"/>
          </w:tcPr>
          <w:p>
            <w:pPr>
              <w:pStyle w:val="TableParagraph"/>
              <w:spacing w:line="268" w:lineRule="exact"/>
              <w:rPr>
                <w:sz w:val="22"/>
              </w:rPr>
            </w:pPr>
            <w:r>
              <w:rPr>
                <w:sz w:val="22"/>
              </w:rPr>
              <w:t>P.C.O.F. member du collect Non à l’OTAN,</w:t>
            </w:r>
          </w:p>
          <w:p>
            <w:pPr>
              <w:pStyle w:val="TableParagraph"/>
              <w:spacing w:line="250" w:lineRule="exact"/>
              <w:rPr>
                <w:sz w:val="22"/>
              </w:rPr>
            </w:pPr>
            <w:r>
              <w:rPr>
                <w:sz w:val="22"/>
              </w:rPr>
              <w:t>non à la guerre</w:t>
            </w:r>
          </w:p>
        </w:tc>
        <w:tc>
          <w:tcPr>
            <w:tcW w:w="2314" w:type="dxa"/>
          </w:tcPr>
          <w:p>
            <w:pPr>
              <w:pStyle w:val="TableParagraph"/>
              <w:spacing w:line="268" w:lineRule="exact"/>
              <w:rPr>
                <w:sz w:val="22"/>
              </w:rPr>
            </w:pPr>
            <w:r>
              <w:rPr>
                <w:sz w:val="22"/>
              </w:rPr>
              <w:t>France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Mouvement de la Paix France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France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Comité Surveillance Otan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Belgium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CNAPD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Belgium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Comitato No Guerra no NATO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Italy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Moe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Belgium</w:t>
            </w:r>
          </w:p>
        </w:tc>
      </w:tr>
      <w:tr>
        <w:trPr>
          <w:trHeight w:val="270" w:hRule="atLeast"/>
        </w:trPr>
        <w:tc>
          <w:tcPr>
            <w:tcW w:w="4107" w:type="dxa"/>
          </w:tcPr>
          <w:p>
            <w:pPr>
              <w:pStyle w:val="TableParagraph"/>
              <w:spacing w:line="249" w:lineRule="exact" w:before="1"/>
              <w:rPr>
                <w:sz w:val="22"/>
              </w:rPr>
            </w:pPr>
            <w:r>
              <w:rPr>
                <w:sz w:val="22"/>
              </w:rPr>
              <w:t>CND</w:t>
            </w:r>
          </w:p>
        </w:tc>
        <w:tc>
          <w:tcPr>
            <w:tcW w:w="2314" w:type="dxa"/>
          </w:tcPr>
          <w:p>
            <w:pPr>
              <w:pStyle w:val="TableParagraph"/>
              <w:spacing w:line="249" w:lineRule="exact" w:before="1"/>
              <w:rPr>
                <w:sz w:val="22"/>
              </w:rPr>
            </w:pPr>
            <w:r>
              <w:rPr>
                <w:sz w:val="22"/>
              </w:rPr>
              <w:t>UK</w:t>
            </w:r>
          </w:p>
        </w:tc>
      </w:tr>
      <w:tr>
        <w:trPr>
          <w:trHeight w:val="268" w:hRule="atLeast"/>
        </w:trPr>
        <w:tc>
          <w:tcPr>
            <w:tcW w:w="4107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Vredesactie, PVDA</w:t>
            </w:r>
          </w:p>
        </w:tc>
        <w:tc>
          <w:tcPr>
            <w:tcW w:w="2314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Belgium</w:t>
            </w:r>
          </w:p>
        </w:tc>
      </w:tr>
    </w:tbl>
    <w:p>
      <w:pPr>
        <w:pStyle w:val="BodyText"/>
        <w:spacing w:before="11"/>
        <w:ind w:left="0" w:firstLine="0"/>
        <w:rPr>
          <w:sz w:val="21"/>
        </w:rPr>
      </w:pPr>
    </w:p>
    <w:p>
      <w:pPr>
        <w:spacing w:line="267" w:lineRule="exact" w:before="0"/>
        <w:ind w:left="192" w:right="0" w:firstLine="0"/>
        <w:jc w:val="left"/>
        <w:rPr>
          <w:sz w:val="22"/>
        </w:rPr>
      </w:pPr>
      <w:r>
        <w:rPr>
          <w:b/>
          <w:sz w:val="22"/>
        </w:rPr>
        <w:t>Documents</w:t>
      </w:r>
      <w:r>
        <w:rPr>
          <w:sz w:val="22"/>
        </w:rPr>
        <w:t>:</w:t>
      </w:r>
    </w:p>
    <w:p>
      <w:pPr>
        <w:pStyle w:val="ListParagraph"/>
        <w:numPr>
          <w:ilvl w:val="0"/>
          <w:numId w:val="1"/>
        </w:numPr>
        <w:tabs>
          <w:tab w:pos="914" w:val="left" w:leader="none"/>
        </w:tabs>
        <w:spacing w:line="267" w:lineRule="exact" w:before="0" w:after="0"/>
        <w:ind w:left="913" w:right="0" w:hanging="360"/>
        <w:jc w:val="left"/>
        <w:rPr>
          <w:sz w:val="22"/>
        </w:rPr>
      </w:pPr>
      <w:r>
        <w:rPr>
          <w:sz w:val="22"/>
        </w:rPr>
        <w:t>Call for international actions against the NATO</w:t>
      </w:r>
      <w:r>
        <w:rPr>
          <w:spacing w:val="-5"/>
          <w:sz w:val="22"/>
        </w:rPr>
        <w:t> </w:t>
      </w:r>
      <w:r>
        <w:rPr>
          <w:sz w:val="22"/>
        </w:rPr>
        <w:t>Summit</w:t>
      </w:r>
    </w:p>
    <w:p>
      <w:pPr>
        <w:pStyle w:val="ListParagraph"/>
        <w:numPr>
          <w:ilvl w:val="0"/>
          <w:numId w:val="1"/>
        </w:numPr>
        <w:tabs>
          <w:tab w:pos="914" w:val="left" w:leader="none"/>
        </w:tabs>
        <w:spacing w:line="240" w:lineRule="auto" w:before="1" w:after="0"/>
        <w:ind w:left="913" w:right="0" w:hanging="360"/>
        <w:jc w:val="left"/>
        <w:rPr>
          <w:sz w:val="22"/>
        </w:rPr>
      </w:pPr>
      <w:r>
        <w:rPr>
          <w:sz w:val="22"/>
        </w:rPr>
        <w:t>Program counter</w:t>
      </w:r>
      <w:r>
        <w:rPr>
          <w:spacing w:val="-2"/>
          <w:sz w:val="22"/>
        </w:rPr>
        <w:t> </w:t>
      </w:r>
      <w:r>
        <w:rPr>
          <w:sz w:val="22"/>
        </w:rPr>
        <w:t>summit</w:t>
      </w:r>
    </w:p>
    <w:p>
      <w:pPr>
        <w:pStyle w:val="ListParagraph"/>
        <w:numPr>
          <w:ilvl w:val="0"/>
          <w:numId w:val="1"/>
        </w:numPr>
        <w:tabs>
          <w:tab w:pos="914" w:val="left" w:leader="none"/>
        </w:tabs>
        <w:spacing w:line="240" w:lineRule="auto" w:before="0" w:after="0"/>
        <w:ind w:left="913" w:right="276" w:hanging="360"/>
        <w:jc w:val="left"/>
        <w:rPr>
          <w:sz w:val="22"/>
        </w:rPr>
      </w:pPr>
      <w:r>
        <w:rPr>
          <w:sz w:val="22"/>
        </w:rPr>
        <w:t>Comitato No Guerra No Nato of Italy: campaign against the installation of US nuclear BOMBS B31- 12 in</w:t>
      </w:r>
      <w:r>
        <w:rPr>
          <w:spacing w:val="-3"/>
          <w:sz w:val="22"/>
        </w:rPr>
        <w:t> </w:t>
      </w:r>
      <w:r>
        <w:rPr>
          <w:sz w:val="22"/>
        </w:rPr>
        <w:t>Europe</w:t>
      </w:r>
    </w:p>
    <w:p>
      <w:pPr>
        <w:pStyle w:val="ListParagraph"/>
        <w:numPr>
          <w:ilvl w:val="0"/>
          <w:numId w:val="1"/>
        </w:numPr>
        <w:tabs>
          <w:tab w:pos="914" w:val="left" w:leader="none"/>
        </w:tabs>
        <w:spacing w:line="240" w:lineRule="auto" w:before="1" w:after="0"/>
        <w:ind w:left="913" w:right="0" w:hanging="360"/>
        <w:jc w:val="left"/>
        <w:rPr>
          <w:sz w:val="22"/>
        </w:rPr>
      </w:pPr>
      <w:r>
        <w:rPr>
          <w:sz w:val="22"/>
        </w:rPr>
        <w:t>Invitation to the International meeting against foreign military bases</w:t>
      </w:r>
      <w:r>
        <w:rPr>
          <w:spacing w:val="-7"/>
          <w:sz w:val="22"/>
        </w:rPr>
        <w:t> </w:t>
      </w:r>
      <w:r>
        <w:rPr>
          <w:sz w:val="22"/>
        </w:rPr>
        <w:t>(Kaiserslautern)</w:t>
      </w:r>
    </w:p>
    <w:p>
      <w:pPr>
        <w:pStyle w:val="ListParagraph"/>
        <w:numPr>
          <w:ilvl w:val="0"/>
          <w:numId w:val="1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  <w:rPr>
          <w:sz w:val="22"/>
        </w:rPr>
      </w:pPr>
      <w:r>
        <w:rPr>
          <w:sz w:val="22"/>
        </w:rPr>
        <w:t>Areas of reflection proposed by the French Collective “No to NATO, no to</w:t>
      </w:r>
      <w:r>
        <w:rPr>
          <w:spacing w:val="-12"/>
          <w:sz w:val="22"/>
        </w:rPr>
        <w:t> </w:t>
      </w:r>
      <w:r>
        <w:rPr>
          <w:sz w:val="22"/>
        </w:rPr>
        <w:t>war”</w:t>
      </w:r>
    </w:p>
    <w:p>
      <w:pPr>
        <w:pStyle w:val="ListParagraph"/>
        <w:numPr>
          <w:ilvl w:val="0"/>
          <w:numId w:val="1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  <w:rPr>
          <w:sz w:val="22"/>
        </w:rPr>
      </w:pPr>
      <w:r>
        <w:rPr>
          <w:sz w:val="22"/>
        </w:rPr>
        <w:t>Agenda of the</w:t>
      </w:r>
      <w:r>
        <w:rPr>
          <w:spacing w:val="-3"/>
          <w:sz w:val="22"/>
        </w:rPr>
        <w:t> </w:t>
      </w:r>
      <w:r>
        <w:rPr>
          <w:sz w:val="22"/>
        </w:rPr>
        <w:t>meeting</w:t>
      </w:r>
    </w:p>
    <w:p>
      <w:pPr>
        <w:pStyle w:val="ListParagraph"/>
        <w:numPr>
          <w:ilvl w:val="0"/>
          <w:numId w:val="1"/>
        </w:numPr>
        <w:tabs>
          <w:tab w:pos="914" w:val="left" w:leader="none"/>
        </w:tabs>
        <w:spacing w:line="240" w:lineRule="auto" w:before="1" w:after="0"/>
        <w:ind w:left="913" w:right="0" w:hanging="360"/>
        <w:jc w:val="left"/>
        <w:rPr>
          <w:sz w:val="22"/>
        </w:rPr>
      </w:pPr>
      <w:r>
        <w:rPr>
          <w:sz w:val="22"/>
        </w:rPr>
        <w:t>Information about the International Action Camp in Buechel,</w:t>
      </w:r>
      <w:r>
        <w:rPr>
          <w:spacing w:val="-8"/>
          <w:sz w:val="22"/>
        </w:rPr>
        <w:t> </w:t>
      </w:r>
      <w:r>
        <w:rPr>
          <w:sz w:val="22"/>
        </w:rPr>
        <w:t>Germany</w:t>
      </w:r>
    </w:p>
    <w:p>
      <w:pPr>
        <w:pStyle w:val="ListParagraph"/>
        <w:numPr>
          <w:ilvl w:val="0"/>
          <w:numId w:val="1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  <w:rPr>
          <w:sz w:val="22"/>
        </w:rPr>
      </w:pPr>
      <w:r>
        <w:rPr>
          <w:sz w:val="22"/>
        </w:rPr>
        <w:t>Who we are (including all the</w:t>
      </w:r>
      <w:r>
        <w:rPr>
          <w:spacing w:val="-2"/>
          <w:sz w:val="22"/>
        </w:rPr>
        <w:t> </w:t>
      </w:r>
      <w:r>
        <w:rPr>
          <w:sz w:val="22"/>
        </w:rPr>
        <w:t>members)</w:t>
      </w:r>
    </w:p>
    <w:p>
      <w:pPr>
        <w:pStyle w:val="BodyText"/>
        <w:spacing w:line="267" w:lineRule="exact"/>
        <w:ind w:left="192" w:firstLine="0"/>
      </w:pPr>
      <w:r>
        <w:rPr>
          <w:b/>
        </w:rPr>
        <w:t>Video: </w:t>
      </w:r>
      <w:r>
        <w:rPr/>
        <w:t>(Italy) is making a video of some of the interventions during the meeting, not the whole meeting. If</w:t>
      </w:r>
    </w:p>
    <w:p>
      <w:pPr>
        <w:pStyle w:val="BodyText"/>
        <w:spacing w:line="267" w:lineRule="exact"/>
        <w:ind w:left="192" w:firstLine="0"/>
      </w:pPr>
      <w:r>
        <w:rPr/>
        <w:t>you don’t agree to be filmed, please say so</w:t>
      </w:r>
    </w:p>
    <w:p>
      <w:pPr>
        <w:pStyle w:val="BodyText"/>
        <w:ind w:left="192" w:firstLine="0"/>
      </w:pPr>
      <w:r>
        <w:rPr>
          <w:b/>
        </w:rPr>
        <w:t>Accommodation</w:t>
      </w:r>
      <w:r>
        <w:rPr/>
        <w:t>: We got the meeting room for free, thanks to the Kurdish Institute. They have made also some food. Contributions of 4 – 5 euros, for the coffee, food are welcome.</w:t>
      </w: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0"/>
          <w:numId w:val="2"/>
        </w:numPr>
        <w:tabs>
          <w:tab w:pos="554" w:val="left" w:leader="none"/>
        </w:tabs>
        <w:spacing w:line="240" w:lineRule="auto" w:before="0" w:after="0"/>
        <w:ind w:left="553" w:right="0" w:hanging="361"/>
        <w:jc w:val="left"/>
      </w:pPr>
      <w:r>
        <w:rPr/>
        <w:t>Political introduction and situation in the</w:t>
      </w:r>
      <w:r>
        <w:rPr>
          <w:spacing w:val="-10"/>
        </w:rPr>
        <w:t> </w:t>
      </w:r>
      <w:r>
        <w:rPr/>
        <w:t>countries</w:t>
      </w:r>
    </w:p>
    <w:p>
      <w:pPr>
        <w:pStyle w:val="ListParagraph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  <w:rPr>
          <w:b/>
          <w:sz w:val="22"/>
        </w:rPr>
      </w:pPr>
      <w:r>
        <w:rPr>
          <w:b/>
          <w:sz w:val="22"/>
        </w:rPr>
        <w:t>General</w:t>
      </w:r>
    </w:p>
    <w:p>
      <w:pPr>
        <w:pStyle w:val="ListParagraph"/>
        <w:numPr>
          <w:ilvl w:val="0"/>
          <w:numId w:val="3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227" w:hanging="360"/>
        <w:jc w:val="left"/>
        <w:rPr>
          <w:sz w:val="22"/>
        </w:rPr>
      </w:pPr>
      <w:r>
        <w:rPr>
          <w:sz w:val="22"/>
        </w:rPr>
        <w:t>Afrin – is occupied since last week-end by Turkey. There would be a deal between Russia and Turkey, the question is what the US will do, they were supporting the Kurds in the war against the IS.</w:t>
      </w:r>
    </w:p>
    <w:p>
      <w:pPr>
        <w:pStyle w:val="ListParagraph"/>
        <w:numPr>
          <w:ilvl w:val="1"/>
          <w:numId w:val="3"/>
        </w:numPr>
        <w:tabs>
          <w:tab w:pos="1544" w:val="left" w:leader="none"/>
          <w:tab w:pos="1545" w:val="left" w:leader="none"/>
        </w:tabs>
        <w:spacing w:line="279" w:lineRule="exact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A lot of potential for international</w:t>
      </w:r>
      <w:r>
        <w:rPr>
          <w:spacing w:val="-4"/>
          <w:sz w:val="22"/>
        </w:rPr>
        <w:t> </w:t>
      </w:r>
      <w:r>
        <w:rPr>
          <w:sz w:val="22"/>
        </w:rPr>
        <w:t>conflict</w:t>
      </w:r>
    </w:p>
    <w:p>
      <w:pPr>
        <w:pStyle w:val="ListParagraph"/>
        <w:numPr>
          <w:ilvl w:val="1"/>
          <w:numId w:val="3"/>
        </w:numPr>
        <w:tabs>
          <w:tab w:pos="1544" w:val="left" w:leader="none"/>
          <w:tab w:pos="1545" w:val="left" w:leader="none"/>
        </w:tabs>
        <w:spacing w:line="240" w:lineRule="auto" w:before="1" w:after="0"/>
        <w:ind w:left="1544" w:right="0" w:hanging="360"/>
        <w:jc w:val="left"/>
        <w:rPr>
          <w:sz w:val="22"/>
        </w:rPr>
      </w:pPr>
      <w:r>
        <w:rPr>
          <w:sz w:val="22"/>
        </w:rPr>
        <w:t>Turkey is a NATO member, NATO supports the air defence of Turkey in this</w:t>
      </w:r>
      <w:r>
        <w:rPr>
          <w:spacing w:val="-22"/>
          <w:sz w:val="22"/>
        </w:rPr>
        <w:t> </w:t>
      </w:r>
      <w:r>
        <w:rPr>
          <w:sz w:val="22"/>
        </w:rPr>
        <w:t>operation</w:t>
      </w:r>
    </w:p>
    <w:p>
      <w:pPr>
        <w:pStyle w:val="ListParagraph"/>
        <w:numPr>
          <w:ilvl w:val="1"/>
          <w:numId w:val="3"/>
        </w:numPr>
        <w:tabs>
          <w:tab w:pos="1544" w:val="left" w:leader="none"/>
          <w:tab w:pos="1545" w:val="left" w:leader="none"/>
        </w:tabs>
        <w:spacing w:line="240" w:lineRule="auto" w:before="0" w:after="0"/>
        <w:ind w:left="1544" w:right="335" w:hanging="360"/>
        <w:jc w:val="left"/>
        <w:rPr>
          <w:sz w:val="22"/>
        </w:rPr>
      </w:pPr>
      <w:r>
        <w:rPr>
          <w:sz w:val="22"/>
        </w:rPr>
        <w:t>The Kurdish community is mobilizing next Tuesday to protest a NATO meeting of ministers of Foreign Affairs. Is also an opportunity for the counter summit in</w:t>
      </w:r>
      <w:r>
        <w:rPr>
          <w:spacing w:val="-11"/>
          <w:sz w:val="22"/>
        </w:rPr>
        <w:t> </w:t>
      </w:r>
      <w:r>
        <w:rPr>
          <w:sz w:val="22"/>
        </w:rPr>
        <w:t>July</w:t>
      </w:r>
    </w:p>
    <w:p>
      <w:pPr>
        <w:pStyle w:val="ListParagraph"/>
        <w:numPr>
          <w:ilvl w:val="1"/>
          <w:numId w:val="3"/>
        </w:numPr>
        <w:tabs>
          <w:tab w:pos="1544" w:val="left" w:leader="none"/>
          <w:tab w:pos="1545" w:val="left" w:leader="none"/>
        </w:tabs>
        <w:spacing w:line="279" w:lineRule="exact" w:before="1" w:after="0"/>
        <w:ind w:left="1544" w:right="0" w:hanging="360"/>
        <w:jc w:val="left"/>
        <w:rPr>
          <w:sz w:val="22"/>
        </w:rPr>
      </w:pPr>
      <w:r>
        <w:rPr>
          <w:sz w:val="22"/>
        </w:rPr>
        <w:t>We should add something on Afrin in the Call of</w:t>
      </w:r>
      <w:r>
        <w:rPr>
          <w:spacing w:val="-14"/>
          <w:sz w:val="22"/>
        </w:rPr>
        <w:t> </w:t>
      </w:r>
      <w:r>
        <w:rPr>
          <w:sz w:val="22"/>
        </w:rPr>
        <w:t>Action</w:t>
      </w:r>
    </w:p>
    <w:p>
      <w:pPr>
        <w:pStyle w:val="ListParagraph"/>
        <w:numPr>
          <w:ilvl w:val="0"/>
          <w:numId w:val="3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600" w:hanging="360"/>
        <w:jc w:val="left"/>
        <w:rPr>
          <w:sz w:val="22"/>
        </w:rPr>
      </w:pPr>
      <w:r>
        <w:rPr>
          <w:sz w:val="22"/>
        </w:rPr>
        <w:t>John Bolton is the new US national security adviser who openly defends wars against Iran and North-Korea</w:t>
      </w:r>
    </w:p>
    <w:p>
      <w:pPr>
        <w:pStyle w:val="ListParagraph"/>
        <w:numPr>
          <w:ilvl w:val="0"/>
          <w:numId w:val="3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219" w:hanging="360"/>
        <w:jc w:val="left"/>
        <w:rPr>
          <w:sz w:val="22"/>
        </w:rPr>
      </w:pPr>
      <w:r>
        <w:rPr>
          <w:sz w:val="22"/>
        </w:rPr>
        <w:t>Rapid militarization of European countries. Most of EU-countries are member now of PESCO – its agenda looks very similar to that of the NATO (increased defense spending, 20% of military budgets for military investments. In the European Parliament they have also voted the 2 % -target of GDP for military spending</w:t>
      </w:r>
      <w:r>
        <w:rPr>
          <w:spacing w:val="-9"/>
          <w:sz w:val="22"/>
        </w:rPr>
        <w:t> </w:t>
      </w:r>
      <w:r>
        <w:rPr>
          <w:sz w:val="22"/>
        </w:rPr>
        <w:t>.</w:t>
      </w:r>
    </w:p>
    <w:p>
      <w:pPr>
        <w:pStyle w:val="ListParagraph"/>
        <w:numPr>
          <w:ilvl w:val="0"/>
          <w:numId w:val="3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Report about the</w:t>
      </w:r>
      <w:r>
        <w:rPr>
          <w:spacing w:val="-4"/>
          <w:sz w:val="22"/>
        </w:rPr>
        <w:t> </w:t>
      </w:r>
      <w:r>
        <w:rPr>
          <w:sz w:val="22"/>
        </w:rPr>
        <w:t>NATO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800" w:bottom="280" w:left="940" w:right="1020"/>
        </w:sectPr>
      </w:pPr>
    </w:p>
    <w:p>
      <w:pPr>
        <w:pStyle w:val="ListParagraph"/>
        <w:numPr>
          <w:ilvl w:val="1"/>
          <w:numId w:val="3"/>
        </w:numPr>
        <w:tabs>
          <w:tab w:pos="1544" w:val="left" w:leader="none"/>
          <w:tab w:pos="1545" w:val="left" w:leader="none"/>
        </w:tabs>
        <w:spacing w:line="240" w:lineRule="auto" w:before="71" w:after="0"/>
        <w:ind w:left="1544" w:right="0" w:hanging="360"/>
        <w:jc w:val="left"/>
        <w:rPr>
          <w:sz w:val="22"/>
        </w:rPr>
      </w:pPr>
      <w:r>
        <w:rPr>
          <w:sz w:val="22"/>
        </w:rPr>
        <w:t>Canada and European countries: last year an increase of military budget of 5</w:t>
      </w:r>
      <w:r>
        <w:rPr>
          <w:spacing w:val="-20"/>
          <w:sz w:val="22"/>
        </w:rPr>
        <w:t> </w:t>
      </w:r>
      <w:r>
        <w:rPr>
          <w:sz w:val="22"/>
        </w:rPr>
        <w:t>%</w:t>
      </w:r>
    </w:p>
    <w:p>
      <w:pPr>
        <w:pStyle w:val="ListParagraph"/>
        <w:numPr>
          <w:ilvl w:val="1"/>
          <w:numId w:val="3"/>
        </w:numPr>
        <w:tabs>
          <w:tab w:pos="1544" w:val="left" w:leader="none"/>
          <w:tab w:pos="1545" w:val="left" w:leader="none"/>
        </w:tabs>
        <w:spacing w:line="240" w:lineRule="auto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8 countries will reach the the target of 2</w:t>
      </w:r>
      <w:r>
        <w:rPr>
          <w:spacing w:val="-9"/>
          <w:sz w:val="22"/>
        </w:rPr>
        <w:t> </w:t>
      </w:r>
      <w:r>
        <w:rPr>
          <w:sz w:val="22"/>
        </w:rPr>
        <w:t>%</w:t>
      </w: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Belgium</w:t>
      </w:r>
    </w:p>
    <w:p>
      <w:pPr>
        <w:pStyle w:val="ListParagraph"/>
        <w:numPr>
          <w:ilvl w:val="0"/>
          <w:numId w:val="4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268" w:hanging="360"/>
        <w:jc w:val="left"/>
        <w:rPr>
          <w:sz w:val="22"/>
        </w:rPr>
      </w:pPr>
      <w:r>
        <w:rPr>
          <w:sz w:val="22"/>
        </w:rPr>
        <w:t>Replacement of fighter jets: high on the political agenda last days. The military didn’t forward the report that says that current F16s can be longer in service. Rapid replacement isn’t</w:t>
      </w:r>
      <w:r>
        <w:rPr>
          <w:spacing w:val="-20"/>
          <w:sz w:val="22"/>
        </w:rPr>
        <w:t> </w:t>
      </w:r>
      <w:r>
        <w:rPr>
          <w:sz w:val="22"/>
        </w:rPr>
        <w:t>needed.</w:t>
      </w:r>
    </w:p>
    <w:p>
      <w:pPr>
        <w:pStyle w:val="BodyText"/>
        <w:spacing w:line="268" w:lineRule="exact" w:before="1"/>
        <w:ind w:firstLine="0"/>
      </w:pPr>
      <w:r>
        <w:rPr/>
        <w:t>Discussion whether the minister of defense should stay or go …</w:t>
      </w:r>
    </w:p>
    <w:p>
      <w:pPr>
        <w:pStyle w:val="ListParagraph"/>
        <w:numPr>
          <w:ilvl w:val="1"/>
          <w:numId w:val="4"/>
        </w:numPr>
        <w:tabs>
          <w:tab w:pos="1544" w:val="left" w:leader="none"/>
          <w:tab w:pos="1545" w:val="left" w:leader="none"/>
        </w:tabs>
        <w:spacing w:line="279" w:lineRule="exact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It can become a discussion about the NATO and</w:t>
      </w:r>
      <w:r>
        <w:rPr>
          <w:spacing w:val="-14"/>
          <w:sz w:val="22"/>
        </w:rPr>
        <w:t> </w:t>
      </w:r>
      <w:r>
        <w:rPr>
          <w:sz w:val="22"/>
        </w:rPr>
        <w:t>Europe.</w:t>
      </w:r>
    </w:p>
    <w:p>
      <w:pPr>
        <w:pStyle w:val="ListParagraph"/>
        <w:numPr>
          <w:ilvl w:val="1"/>
          <w:numId w:val="4"/>
        </w:numPr>
        <w:tabs>
          <w:tab w:pos="1544" w:val="left" w:leader="none"/>
          <w:tab w:pos="1545" w:val="left" w:leader="none"/>
        </w:tabs>
        <w:spacing w:line="240" w:lineRule="auto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It can be a source for extra mobilization in Belgium during the</w:t>
      </w:r>
      <w:r>
        <w:rPr>
          <w:spacing w:val="-13"/>
          <w:sz w:val="22"/>
        </w:rPr>
        <w:t> </w:t>
      </w:r>
      <w:r>
        <w:rPr>
          <w:sz w:val="22"/>
        </w:rPr>
        <w:t>countersummit</w:t>
      </w:r>
    </w:p>
    <w:p>
      <w:pPr>
        <w:pStyle w:val="ListParagraph"/>
        <w:numPr>
          <w:ilvl w:val="1"/>
          <w:numId w:val="4"/>
        </w:numPr>
        <w:tabs>
          <w:tab w:pos="1544" w:val="left" w:leader="none"/>
          <w:tab w:pos="1545" w:val="left" w:leader="none"/>
        </w:tabs>
        <w:spacing w:line="240" w:lineRule="auto" w:before="1" w:after="0"/>
        <w:ind w:left="1544" w:right="0" w:hanging="360"/>
        <w:jc w:val="left"/>
        <w:rPr>
          <w:sz w:val="22"/>
        </w:rPr>
      </w:pPr>
      <w:r>
        <w:rPr>
          <w:sz w:val="22"/>
        </w:rPr>
        <w:t>Belgian movements ask for no replacement of</w:t>
      </w:r>
      <w:r>
        <w:rPr>
          <w:spacing w:val="-12"/>
          <w:sz w:val="22"/>
        </w:rPr>
        <w:t> </w:t>
      </w:r>
      <w:r>
        <w:rPr>
          <w:sz w:val="22"/>
        </w:rPr>
        <w:t>fighterjets</w:t>
      </w:r>
    </w:p>
    <w:p>
      <w:pPr>
        <w:pStyle w:val="ListParagraph"/>
        <w:numPr>
          <w:ilvl w:val="1"/>
          <w:numId w:val="4"/>
        </w:numPr>
        <w:tabs>
          <w:tab w:pos="1544" w:val="left" w:leader="none"/>
          <w:tab w:pos="1545" w:val="left" w:leader="none"/>
        </w:tabs>
        <w:spacing w:line="240" w:lineRule="auto" w:before="0" w:after="0"/>
        <w:ind w:left="1544" w:right="188" w:hanging="360"/>
        <w:jc w:val="left"/>
        <w:rPr>
          <w:sz w:val="22"/>
        </w:rPr>
      </w:pPr>
      <w:r>
        <w:rPr>
          <w:sz w:val="22"/>
        </w:rPr>
        <w:t>This situation can be very important for other countries too: it can put forward the question in other</w:t>
      </w:r>
      <w:r>
        <w:rPr>
          <w:spacing w:val="-4"/>
          <w:sz w:val="22"/>
        </w:rPr>
        <w:t> </w:t>
      </w:r>
      <w:r>
        <w:rPr>
          <w:sz w:val="22"/>
        </w:rPr>
        <w:t>countries</w:t>
      </w:r>
    </w:p>
    <w:p>
      <w:pPr>
        <w:pStyle w:val="ListParagraph"/>
        <w:numPr>
          <w:ilvl w:val="1"/>
          <w:numId w:val="4"/>
        </w:numPr>
        <w:tabs>
          <w:tab w:pos="1544" w:val="left" w:leader="none"/>
          <w:tab w:pos="1545" w:val="left" w:leader="none"/>
        </w:tabs>
        <w:spacing w:line="279" w:lineRule="exact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Important point at the summit (also connection to US B61-12 in</w:t>
      </w:r>
      <w:r>
        <w:rPr>
          <w:spacing w:val="-13"/>
          <w:sz w:val="22"/>
        </w:rPr>
        <w:t> </w:t>
      </w:r>
      <w:r>
        <w:rPr>
          <w:sz w:val="22"/>
        </w:rPr>
        <w:t>Europe)</w:t>
      </w:r>
    </w:p>
    <w:p>
      <w:pPr>
        <w:pStyle w:val="ListParagraph"/>
        <w:numPr>
          <w:ilvl w:val="0"/>
          <w:numId w:val="4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404" w:hanging="360"/>
        <w:jc w:val="left"/>
        <w:rPr>
          <w:sz w:val="22"/>
        </w:rPr>
      </w:pPr>
      <w:r>
        <w:rPr>
          <w:sz w:val="22"/>
        </w:rPr>
        <w:t>There is a big network of people who are supporting refugees/migrants. Is also about war in the countries of</w:t>
      </w:r>
      <w:r>
        <w:rPr>
          <w:spacing w:val="-6"/>
          <w:sz w:val="22"/>
        </w:rPr>
        <w:t> </w:t>
      </w:r>
      <w:r>
        <w:rPr>
          <w:sz w:val="22"/>
        </w:rPr>
        <w:t>origin</w:t>
      </w:r>
    </w:p>
    <w:p>
      <w:pPr>
        <w:pStyle w:val="ListParagraph"/>
        <w:numPr>
          <w:ilvl w:val="1"/>
          <w:numId w:val="4"/>
        </w:numPr>
        <w:tabs>
          <w:tab w:pos="1544" w:val="left" w:leader="none"/>
          <w:tab w:pos="1545" w:val="left" w:leader="none"/>
        </w:tabs>
        <w:spacing w:line="240" w:lineRule="auto" w:before="1" w:after="0"/>
        <w:ind w:left="1544" w:right="0" w:hanging="360"/>
        <w:jc w:val="left"/>
        <w:rPr>
          <w:sz w:val="22"/>
        </w:rPr>
      </w:pPr>
      <w:r>
        <w:rPr>
          <w:sz w:val="22"/>
        </w:rPr>
        <w:t>Good opportunity to introduce the No-Nato No War</w:t>
      </w:r>
      <w:r>
        <w:rPr>
          <w:spacing w:val="-9"/>
          <w:sz w:val="22"/>
        </w:rPr>
        <w:t> </w:t>
      </w:r>
      <w:r>
        <w:rPr>
          <w:sz w:val="22"/>
        </w:rPr>
        <w:t>position</w:t>
      </w:r>
    </w:p>
    <w:p>
      <w:pPr>
        <w:pStyle w:val="ListParagraph"/>
        <w:numPr>
          <w:ilvl w:val="1"/>
          <w:numId w:val="4"/>
        </w:numPr>
        <w:tabs>
          <w:tab w:pos="1544" w:val="left" w:leader="none"/>
          <w:tab w:pos="1545" w:val="left" w:leader="none"/>
        </w:tabs>
        <w:spacing w:line="240" w:lineRule="auto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Maybe time to have members of refugee</w:t>
      </w:r>
      <w:r>
        <w:rPr>
          <w:spacing w:val="-10"/>
          <w:sz w:val="22"/>
        </w:rPr>
        <w:t> </w:t>
      </w:r>
      <w:r>
        <w:rPr>
          <w:sz w:val="22"/>
        </w:rPr>
        <w:t>organizations</w:t>
      </w:r>
    </w:p>
    <w:p>
      <w:pPr>
        <w:pStyle w:val="ListParagraph"/>
        <w:numPr>
          <w:ilvl w:val="0"/>
          <w:numId w:val="4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1242" w:hanging="360"/>
        <w:jc w:val="left"/>
        <w:rPr>
          <w:sz w:val="22"/>
        </w:rPr>
      </w:pPr>
      <w:r>
        <w:rPr>
          <w:sz w:val="22"/>
        </w:rPr>
        <w:t>Trade Union: linking the pensions with the F35 – ‘P65 against the F 35’ </w:t>
      </w:r>
      <w:r>
        <w:rPr>
          <w:rFonts w:ascii="Wingdings" w:hAnsi="Wingdings"/>
          <w:sz w:val="22"/>
        </w:rPr>
        <w:t>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good link for mobilization</w:t>
      </w:r>
    </w:p>
    <w:p>
      <w:pPr>
        <w:pStyle w:val="BodyText"/>
        <w:spacing w:before="10"/>
        <w:ind w:left="0" w:firstLine="0"/>
        <w:rPr>
          <w:sz w:val="21"/>
        </w:rPr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Germany</w:t>
      </w:r>
    </w:p>
    <w:p>
      <w:pPr>
        <w:pStyle w:val="ListParagraph"/>
        <w:numPr>
          <w:ilvl w:val="0"/>
          <w:numId w:val="5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The NATO will build a new headquarter in Germany. Coordination of transport of tanks, aircraft,</w:t>
      </w:r>
      <w:r>
        <w:rPr>
          <w:spacing w:val="-23"/>
          <w:sz w:val="22"/>
        </w:rPr>
        <w:t> </w:t>
      </w:r>
      <w:r>
        <w:rPr>
          <w:sz w:val="22"/>
        </w:rPr>
        <w:t>…</w:t>
      </w:r>
    </w:p>
    <w:p>
      <w:pPr>
        <w:pStyle w:val="BodyText"/>
        <w:spacing w:before="1"/>
        <w:ind w:firstLine="0"/>
      </w:pPr>
      <w:r>
        <w:rPr/>
        <w:t>to go from US to the eastern border.</w:t>
      </w:r>
    </w:p>
    <w:p>
      <w:pPr>
        <w:pStyle w:val="ListParagraph"/>
        <w:numPr>
          <w:ilvl w:val="0"/>
          <w:numId w:val="5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299" w:hanging="360"/>
        <w:jc w:val="left"/>
        <w:rPr>
          <w:sz w:val="22"/>
        </w:rPr>
      </w:pPr>
      <w:r>
        <w:rPr>
          <w:sz w:val="22"/>
        </w:rPr>
        <w:t>New government: it has taken 7 months. The European militarization is one of the main points of this government. They also say they will go for the 2 %</w:t>
      </w:r>
      <w:r>
        <w:rPr>
          <w:spacing w:val="-13"/>
          <w:sz w:val="22"/>
        </w:rPr>
        <w:t> </w:t>
      </w:r>
      <w:r>
        <w:rPr>
          <w:sz w:val="22"/>
        </w:rPr>
        <w:t>GDP-rule.</w:t>
      </w:r>
    </w:p>
    <w:p>
      <w:pPr>
        <w:pStyle w:val="ListParagraph"/>
        <w:numPr>
          <w:ilvl w:val="0"/>
          <w:numId w:val="5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Nuclear Weapons: looks like they are anti-nuclear weapons, but they</w:t>
      </w:r>
      <w:r>
        <w:rPr>
          <w:spacing w:val="-5"/>
          <w:sz w:val="22"/>
        </w:rPr>
        <w:t> </w:t>
      </w:r>
      <w:r>
        <w:rPr>
          <w:sz w:val="22"/>
        </w:rPr>
        <w:t>aren’t</w:t>
      </w: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Italy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9" w:val="left" w:leader="none"/>
        </w:tabs>
        <w:spacing w:line="267" w:lineRule="exact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No government, but the two parties who will get the power are really</w:t>
      </w:r>
      <w:r>
        <w:rPr>
          <w:spacing w:val="-7"/>
          <w:sz w:val="22"/>
        </w:rPr>
        <w:t> </w:t>
      </w:r>
      <w:r>
        <w:rPr>
          <w:sz w:val="22"/>
        </w:rPr>
        <w:t>pro-Russia.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9" w:val="left" w:leader="none"/>
        </w:tabs>
        <w:spacing w:line="267" w:lineRule="exact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Peace movements want to start a campaign about</w:t>
      </w:r>
      <w:r>
        <w:rPr>
          <w:spacing w:val="-11"/>
          <w:sz w:val="22"/>
        </w:rPr>
        <w:t> </w:t>
      </w:r>
      <w:r>
        <w:rPr>
          <w:sz w:val="22"/>
        </w:rPr>
        <w:t>B61-12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In Italy the NATO is a theme that people don’t/can’t speak</w:t>
      </w:r>
      <w:r>
        <w:rPr>
          <w:spacing w:val="-4"/>
          <w:sz w:val="22"/>
        </w:rPr>
        <w:t> </w:t>
      </w:r>
      <w:r>
        <w:rPr>
          <w:sz w:val="22"/>
        </w:rPr>
        <w:t>about.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116" w:hanging="360"/>
        <w:jc w:val="left"/>
        <w:rPr>
          <w:sz w:val="22"/>
        </w:rPr>
      </w:pPr>
      <w:r>
        <w:rPr>
          <w:sz w:val="22"/>
        </w:rPr>
        <w:t>We are in touch with a family of a victim of Uranium weapons. They ask if we can bring them in contact with other families who are victims. They want to bring everyone together and take</w:t>
      </w:r>
      <w:r>
        <w:rPr>
          <w:spacing w:val="-26"/>
          <w:sz w:val="22"/>
        </w:rPr>
        <w:t> </w:t>
      </w:r>
      <w:r>
        <w:rPr>
          <w:sz w:val="22"/>
        </w:rPr>
        <w:t>action.</w:t>
      </w: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The</w:t>
      </w:r>
      <w:r>
        <w:rPr>
          <w:spacing w:val="-2"/>
        </w:rPr>
        <w:t> </w:t>
      </w:r>
      <w:r>
        <w:rPr/>
        <w:t>Netherlands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We have a new minister of foreign affairs because the last one lied about his meeting with</w:t>
      </w:r>
      <w:r>
        <w:rPr>
          <w:spacing w:val="-23"/>
          <w:sz w:val="22"/>
        </w:rPr>
        <w:t> </w:t>
      </w:r>
      <w:r>
        <w:rPr>
          <w:sz w:val="22"/>
        </w:rPr>
        <w:t>Putin.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398" w:hanging="360"/>
        <w:jc w:val="left"/>
        <w:rPr>
          <w:sz w:val="22"/>
        </w:rPr>
      </w:pPr>
      <w:r>
        <w:rPr>
          <w:sz w:val="22"/>
        </w:rPr>
        <w:t>There has been a referendum about the new framework of the Security and Intelligent Services. (last</w:t>
      </w:r>
      <w:r>
        <w:rPr>
          <w:spacing w:val="-1"/>
          <w:sz w:val="22"/>
        </w:rPr>
        <w:t> </w:t>
      </w:r>
      <w:r>
        <w:rPr>
          <w:sz w:val="22"/>
        </w:rPr>
        <w:t>Wednesday)</w:t>
      </w:r>
    </w:p>
    <w:p>
      <w:pPr>
        <w:pStyle w:val="BodyText"/>
        <w:spacing w:before="11"/>
        <w:ind w:left="0" w:firstLine="0"/>
        <w:rPr>
          <w:sz w:val="21"/>
        </w:rPr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France</w:t>
      </w:r>
    </w:p>
    <w:p>
      <w:pPr>
        <w:pStyle w:val="ListParagraph"/>
        <w:numPr>
          <w:ilvl w:val="0"/>
          <w:numId w:val="8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Last week there were large demonstrations about the critical social situation in the</w:t>
      </w:r>
      <w:r>
        <w:rPr>
          <w:spacing w:val="-19"/>
          <w:sz w:val="22"/>
        </w:rPr>
        <w:t> </w:t>
      </w:r>
      <w:r>
        <w:rPr>
          <w:sz w:val="22"/>
        </w:rPr>
        <w:t>country.</w:t>
      </w:r>
    </w:p>
    <w:p>
      <w:pPr>
        <w:pStyle w:val="ListParagraph"/>
        <w:numPr>
          <w:ilvl w:val="1"/>
          <w:numId w:val="8"/>
        </w:numPr>
        <w:tabs>
          <w:tab w:pos="1544" w:val="left" w:leader="none"/>
          <w:tab w:pos="1545" w:val="left" w:leader="none"/>
        </w:tabs>
        <w:spacing w:line="240" w:lineRule="auto" w:before="1" w:after="0"/>
        <w:ind w:left="1544" w:right="194" w:hanging="360"/>
        <w:jc w:val="left"/>
        <w:rPr>
          <w:sz w:val="22"/>
        </w:rPr>
      </w:pPr>
      <w:r>
        <w:rPr>
          <w:sz w:val="22"/>
        </w:rPr>
        <w:t>Macron said that the 2 % of the GDP is no problem, so the money is there but for the wrong things.</w:t>
      </w:r>
    </w:p>
    <w:p>
      <w:pPr>
        <w:pStyle w:val="ListParagraph"/>
        <w:numPr>
          <w:ilvl w:val="0"/>
          <w:numId w:val="8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475" w:hanging="360"/>
        <w:jc w:val="left"/>
        <w:rPr>
          <w:sz w:val="22"/>
        </w:rPr>
      </w:pPr>
      <w:r>
        <w:rPr>
          <w:sz w:val="22"/>
        </w:rPr>
        <w:t>Huge campaign against the nuclear war: 14 October there will be an action/ meeting at all sites where the nuclear weapons are prepared or</w:t>
      </w:r>
      <w:r>
        <w:rPr>
          <w:spacing w:val="-4"/>
          <w:sz w:val="22"/>
        </w:rPr>
        <w:t> </w:t>
      </w:r>
      <w:r>
        <w:rPr>
          <w:sz w:val="22"/>
        </w:rPr>
        <w:t>build</w:t>
      </w:r>
    </w:p>
    <w:p>
      <w:pPr>
        <w:pStyle w:val="ListParagraph"/>
        <w:numPr>
          <w:ilvl w:val="1"/>
          <w:numId w:val="8"/>
        </w:numPr>
        <w:tabs>
          <w:tab w:pos="1544" w:val="left" w:leader="none"/>
          <w:tab w:pos="1545" w:val="left" w:leader="none"/>
        </w:tabs>
        <w:spacing w:line="237" w:lineRule="auto" w:before="3" w:after="0"/>
        <w:ind w:left="1544" w:right="796" w:hanging="360"/>
        <w:jc w:val="left"/>
        <w:rPr>
          <w:sz w:val="22"/>
        </w:rPr>
      </w:pPr>
      <w:r>
        <w:rPr>
          <w:sz w:val="22"/>
        </w:rPr>
        <w:t>Concentrate on the questions of safety and the possibility that France will share their nuclear umbrella with other European</w:t>
      </w:r>
      <w:r>
        <w:rPr>
          <w:spacing w:val="-4"/>
          <w:sz w:val="22"/>
        </w:rPr>
        <w:t> </w:t>
      </w:r>
      <w:r>
        <w:rPr>
          <w:sz w:val="22"/>
        </w:rPr>
        <w:t>countries</w:t>
      </w:r>
    </w:p>
    <w:p>
      <w:pPr>
        <w:pStyle w:val="BodyText"/>
        <w:spacing w:before="1"/>
        <w:ind w:left="0" w:firstLine="0"/>
      </w:pPr>
    </w:p>
    <w:p>
      <w:pPr>
        <w:pStyle w:val="ListParagraph"/>
        <w:numPr>
          <w:ilvl w:val="0"/>
          <w:numId w:val="2"/>
        </w:numPr>
        <w:tabs>
          <w:tab w:pos="554" w:val="left" w:leader="none"/>
        </w:tabs>
        <w:spacing w:line="240" w:lineRule="auto" w:before="0" w:after="0"/>
        <w:ind w:left="553" w:right="0" w:hanging="361"/>
        <w:jc w:val="left"/>
        <w:rPr>
          <w:sz w:val="22"/>
        </w:rPr>
      </w:pPr>
      <w:r>
        <w:rPr>
          <w:b/>
          <w:sz w:val="22"/>
        </w:rPr>
        <w:t>Counter-summit </w:t>
      </w:r>
      <w:r>
        <w:rPr>
          <w:sz w:val="22"/>
        </w:rPr>
        <w:t>(conclusions out of the</w:t>
      </w:r>
      <w:r>
        <w:rPr>
          <w:spacing w:val="-4"/>
          <w:sz w:val="22"/>
        </w:rPr>
        <w:t> </w:t>
      </w:r>
      <w:r>
        <w:rPr>
          <w:sz w:val="22"/>
        </w:rPr>
        <w:t>discussion)</w:t>
      </w:r>
    </w:p>
    <w:p>
      <w:pPr>
        <w:pStyle w:val="Heading1"/>
        <w:numPr>
          <w:ilvl w:val="1"/>
          <w:numId w:val="2"/>
        </w:numPr>
        <w:tabs>
          <w:tab w:pos="837" w:val="left" w:leader="none"/>
        </w:tabs>
        <w:spacing w:line="240" w:lineRule="auto" w:before="0" w:after="0"/>
        <w:ind w:left="836" w:right="0" w:hanging="360"/>
        <w:jc w:val="left"/>
      </w:pPr>
      <w:r>
        <w:rPr/>
        <w:t>Generally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Working group: everyone who wants to join in has to send an e-mail to Reiner:</w:t>
      </w:r>
      <w:r>
        <w:rPr>
          <w:color w:val="0462C1"/>
          <w:spacing w:val="-23"/>
          <w:sz w:val="22"/>
        </w:rPr>
        <w:t> </w:t>
      </w:r>
      <w:hyperlink r:id="rId5">
        <w:r>
          <w:rPr>
            <w:color w:val="0462C1"/>
            <w:sz w:val="22"/>
            <w:u w:val="single" w:color="0462C1"/>
          </w:rPr>
          <w:t>hr.braun@gmx.net</w:t>
        </w:r>
      </w:hyperlink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Point of F35 and solidarity: in different</w:t>
      </w:r>
      <w:r>
        <w:rPr>
          <w:spacing w:val="-10"/>
          <w:sz w:val="22"/>
        </w:rPr>
        <w:t> </w:t>
      </w:r>
      <w:r>
        <w:rPr>
          <w:sz w:val="22"/>
        </w:rPr>
        <w:t>lectures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880" w:hanging="360"/>
        <w:jc w:val="left"/>
        <w:rPr>
          <w:sz w:val="22"/>
        </w:rPr>
      </w:pPr>
      <w:r>
        <w:rPr>
          <w:sz w:val="22"/>
        </w:rPr>
        <w:t>Aim of the workshops is exchange, collaboration and discussion, also strategy of the peace movements. Will be</w:t>
      </w:r>
      <w:r>
        <w:rPr>
          <w:spacing w:val="-4"/>
          <w:sz w:val="22"/>
        </w:rPr>
        <w:t> </w:t>
      </w:r>
      <w:r>
        <w:rPr>
          <w:sz w:val="22"/>
        </w:rPr>
        <w:t>added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We have to look how we can bring the topic of psychological warfare in the program (fake</w:t>
      </w:r>
      <w:r>
        <w:rPr>
          <w:spacing w:val="-22"/>
          <w:sz w:val="22"/>
        </w:rPr>
        <w:t> </w:t>
      </w:r>
      <w:r>
        <w:rPr>
          <w:sz w:val="22"/>
        </w:rPr>
        <w:t>news,</w:t>
      </w:r>
    </w:p>
    <w:p>
      <w:pPr>
        <w:pStyle w:val="BodyText"/>
        <w:ind w:firstLine="0"/>
      </w:pPr>
      <w:r>
        <w:rPr/>
        <w:t>…)</w:t>
      </w:r>
    </w:p>
    <w:p>
      <w:pPr>
        <w:spacing w:after="0"/>
        <w:sectPr>
          <w:pgSz w:w="11910" w:h="16840"/>
          <w:pgMar w:top="760" w:bottom="280" w:left="940" w:right="1020"/>
        </w:sectPr>
      </w:pP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30" w:after="0"/>
        <w:ind w:left="978" w:right="0" w:hanging="360"/>
        <w:jc w:val="left"/>
        <w:rPr>
          <w:sz w:val="22"/>
        </w:rPr>
      </w:pPr>
      <w:r>
        <w:rPr>
          <w:sz w:val="22"/>
        </w:rPr>
        <w:t>Remark: maybe too much themes, more time for discussion, discussion what we will</w:t>
      </w:r>
      <w:r>
        <w:rPr>
          <w:spacing w:val="-23"/>
          <w:sz w:val="22"/>
        </w:rPr>
        <w:t> </w:t>
      </w:r>
      <w:r>
        <w:rPr>
          <w:sz w:val="22"/>
        </w:rPr>
        <w:t>do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One goal of the conference should be the preparation of a tribunal “70 years of NATO” in</w:t>
      </w:r>
      <w:r>
        <w:rPr>
          <w:spacing w:val="-23"/>
          <w:sz w:val="22"/>
        </w:rPr>
        <w:t> </w:t>
      </w:r>
      <w:r>
        <w:rPr>
          <w:sz w:val="22"/>
        </w:rPr>
        <w:t>2019,</w:t>
      </w:r>
    </w:p>
    <w:p>
      <w:pPr>
        <w:pStyle w:val="BodyText"/>
        <w:spacing w:before="1"/>
        <w:ind w:firstLine="0"/>
      </w:pPr>
      <w:r>
        <w:rPr/>
        <w:t>and actions against the NATO summit in 2019 (in Strasbourg)</w:t>
      </w:r>
    </w:p>
    <w:p>
      <w:pPr>
        <w:pStyle w:val="BodyText"/>
        <w:ind w:left="0" w:firstLine="0"/>
      </w:pPr>
    </w:p>
    <w:p>
      <w:pPr>
        <w:pStyle w:val="Heading1"/>
        <w:numPr>
          <w:ilvl w:val="1"/>
          <w:numId w:val="2"/>
        </w:numPr>
        <w:tabs>
          <w:tab w:pos="837" w:val="left" w:leader="none"/>
        </w:tabs>
        <w:spacing w:line="240" w:lineRule="auto" w:before="1" w:after="0"/>
        <w:ind w:left="836" w:right="0" w:hanging="360"/>
        <w:jc w:val="left"/>
      </w:pPr>
      <w:r>
        <w:rPr/>
        <w:t>Start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Music: Ludo will contact somebody with anti-war</w:t>
      </w:r>
      <w:r>
        <w:rPr>
          <w:spacing w:val="-6"/>
          <w:sz w:val="22"/>
        </w:rPr>
        <w:t> </w:t>
      </w:r>
      <w:r>
        <w:rPr>
          <w:sz w:val="22"/>
        </w:rPr>
        <w:t>songs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Background: a ppt or video that give a positive impression, about peace movement in</w:t>
      </w:r>
      <w:r>
        <w:rPr>
          <w:spacing w:val="-20"/>
          <w:sz w:val="22"/>
        </w:rPr>
        <w:t> </w:t>
      </w:r>
      <w:r>
        <w:rPr>
          <w:sz w:val="22"/>
        </w:rPr>
        <w:t>action</w:t>
      </w:r>
    </w:p>
    <w:p>
      <w:pPr>
        <w:pStyle w:val="BodyText"/>
        <w:ind w:left="0" w:firstLine="0"/>
      </w:pPr>
    </w:p>
    <w:p>
      <w:pPr>
        <w:pStyle w:val="Heading1"/>
        <w:numPr>
          <w:ilvl w:val="1"/>
          <w:numId w:val="2"/>
        </w:numPr>
        <w:tabs>
          <w:tab w:pos="837" w:val="left" w:leader="none"/>
        </w:tabs>
        <w:spacing w:line="240" w:lineRule="auto" w:before="1" w:after="0"/>
        <w:ind w:left="836" w:right="0" w:hanging="360"/>
        <w:jc w:val="left"/>
      </w:pPr>
      <w:r>
        <w:rPr/>
        <w:t>‘Give the victims of NATO a</w:t>
      </w:r>
      <w:r>
        <w:rPr>
          <w:spacing w:val="-10"/>
        </w:rPr>
        <w:t> </w:t>
      </w:r>
      <w:r>
        <w:rPr/>
        <w:t>face’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Introduction: video of Pandora TV – video of Libya (5</w:t>
      </w:r>
      <w:r>
        <w:rPr>
          <w:spacing w:val="-8"/>
          <w:sz w:val="22"/>
        </w:rPr>
        <w:t> </w:t>
      </w:r>
      <w:r>
        <w:rPr>
          <w:sz w:val="22"/>
        </w:rPr>
        <w:t>minutes)</w:t>
      </w:r>
    </w:p>
    <w:p>
      <w:pPr>
        <w:pStyle w:val="BodyText"/>
        <w:spacing w:before="10"/>
        <w:ind w:left="0" w:firstLine="0"/>
        <w:rPr>
          <w:sz w:val="21"/>
        </w:rPr>
      </w:pPr>
    </w:p>
    <w:p>
      <w:pPr>
        <w:pStyle w:val="ListParagraph"/>
        <w:numPr>
          <w:ilvl w:val="1"/>
          <w:numId w:val="2"/>
        </w:numPr>
        <w:tabs>
          <w:tab w:pos="837" w:val="left" w:leader="none"/>
        </w:tabs>
        <w:spacing w:line="240" w:lineRule="auto" w:before="0" w:after="0"/>
        <w:ind w:left="836" w:right="0" w:hanging="360"/>
        <w:jc w:val="left"/>
        <w:rPr>
          <w:sz w:val="22"/>
        </w:rPr>
      </w:pPr>
      <w:r>
        <w:rPr>
          <w:b/>
          <w:sz w:val="22"/>
        </w:rPr>
        <w:t>Speakers</w:t>
      </w:r>
      <w:r>
        <w:rPr>
          <w:sz w:val="22"/>
        </w:rPr>
        <w:t>: send the names until</w:t>
      </w:r>
      <w:r>
        <w:rPr>
          <w:spacing w:val="-5"/>
          <w:sz w:val="22"/>
        </w:rPr>
        <w:t> </w:t>
      </w:r>
      <w:r>
        <w:rPr>
          <w:sz w:val="22"/>
        </w:rPr>
        <w:t>Wednesday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No one of the US: there will be a delegation of 8-12</w:t>
      </w:r>
      <w:r>
        <w:rPr>
          <w:spacing w:val="-12"/>
          <w:sz w:val="22"/>
        </w:rPr>
        <w:t> </w:t>
      </w:r>
      <w:r>
        <w:rPr>
          <w:sz w:val="22"/>
        </w:rPr>
        <w:t>people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Possible countries: Russia (2),</w:t>
      </w:r>
      <w:r>
        <w:rPr>
          <w:spacing w:val="-1"/>
          <w:sz w:val="22"/>
        </w:rPr>
        <w:t> </w:t>
      </w:r>
      <w:r>
        <w:rPr>
          <w:sz w:val="22"/>
        </w:rPr>
        <w:t>Balkan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If the organization can’t cover the cost, we can take car for the cost (low cost), Vrede vzw can</w:t>
      </w:r>
      <w:r>
        <w:rPr>
          <w:spacing w:val="-22"/>
          <w:sz w:val="22"/>
        </w:rPr>
        <w:t> </w:t>
      </w:r>
      <w:r>
        <w:rPr>
          <w:sz w:val="22"/>
        </w:rPr>
        <w:t>help</w:t>
      </w:r>
    </w:p>
    <w:p>
      <w:pPr>
        <w:pStyle w:val="BodyText"/>
        <w:ind w:firstLine="0"/>
      </w:pPr>
      <w:r>
        <w:rPr/>
        <w:t>with searching for cheap accommodation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Look for differences in the list with speakers (not only men and white</w:t>
      </w:r>
      <w:r>
        <w:rPr>
          <w:spacing w:val="-20"/>
          <w:sz w:val="22"/>
        </w:rPr>
        <w:t> </w:t>
      </w:r>
      <w:r>
        <w:rPr>
          <w:sz w:val="22"/>
        </w:rPr>
        <w:t>people)</w:t>
      </w:r>
    </w:p>
    <w:p>
      <w:pPr>
        <w:pStyle w:val="BodyText"/>
        <w:ind w:left="0" w:firstLine="0"/>
      </w:pPr>
    </w:p>
    <w:p>
      <w:pPr>
        <w:pStyle w:val="ListParagraph"/>
        <w:numPr>
          <w:ilvl w:val="1"/>
          <w:numId w:val="2"/>
        </w:numPr>
        <w:tabs>
          <w:tab w:pos="837" w:val="left" w:leader="none"/>
        </w:tabs>
        <w:spacing w:line="240" w:lineRule="auto" w:before="0" w:after="0"/>
        <w:ind w:left="836" w:right="0" w:hanging="360"/>
        <w:jc w:val="left"/>
        <w:rPr>
          <w:sz w:val="22"/>
        </w:rPr>
      </w:pPr>
      <w:r>
        <w:rPr>
          <w:b/>
          <w:sz w:val="22"/>
        </w:rPr>
        <w:t>Workshop</w:t>
      </w:r>
      <w:r>
        <w:rPr>
          <w:sz w:val="22"/>
        </w:rPr>
        <w:t>: analyses, strategies and actions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67" w:lineRule="exact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The coordinator has to organize his</w:t>
      </w:r>
      <w:r>
        <w:rPr>
          <w:spacing w:val="-4"/>
          <w:sz w:val="22"/>
        </w:rPr>
        <w:t> </w:t>
      </w:r>
      <w:r>
        <w:rPr>
          <w:sz w:val="22"/>
        </w:rPr>
        <w:t>workshop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67" w:lineRule="exact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Send the title, short description and the</w:t>
      </w:r>
      <w:r>
        <w:rPr>
          <w:spacing w:val="-7"/>
          <w:sz w:val="22"/>
        </w:rPr>
        <w:t> </w:t>
      </w:r>
      <w:r>
        <w:rPr>
          <w:sz w:val="22"/>
        </w:rPr>
        <w:t>names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New work shop: actions (led by Collective</w:t>
      </w:r>
      <w:r>
        <w:rPr>
          <w:spacing w:val="-7"/>
          <w:sz w:val="22"/>
        </w:rPr>
        <w:t> </w:t>
      </w:r>
      <w:r>
        <w:rPr>
          <w:sz w:val="22"/>
        </w:rPr>
        <w:t>Atom)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Arm export: ENAT – Wendela de Vries </w:t>
      </w:r>
      <w:r>
        <w:rPr>
          <w:rFonts w:ascii="Wingdings" w:hAnsi="Wingdings"/>
          <w:sz w:val="22"/>
        </w:rPr>
        <w:t>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Jan ask if it’s</w:t>
      </w:r>
      <w:r>
        <w:rPr>
          <w:spacing w:val="-13"/>
          <w:sz w:val="22"/>
        </w:rPr>
        <w:t> </w:t>
      </w:r>
      <w:r>
        <w:rPr>
          <w:sz w:val="22"/>
        </w:rPr>
        <w:t>possible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The following workshops are</w:t>
      </w:r>
      <w:r>
        <w:rPr>
          <w:spacing w:val="-3"/>
          <w:sz w:val="22"/>
        </w:rPr>
        <w:t> </w:t>
      </w:r>
      <w:r>
        <w:rPr>
          <w:sz w:val="22"/>
        </w:rPr>
        <w:t>agreed:</w:t>
      </w:r>
    </w:p>
    <w:p>
      <w:pPr>
        <w:pStyle w:val="ListParagraph"/>
        <w:numPr>
          <w:ilvl w:val="3"/>
          <w:numId w:val="2"/>
        </w:numPr>
        <w:tabs>
          <w:tab w:pos="1981" w:val="left" w:leader="none"/>
          <w:tab w:pos="1982" w:val="left" w:leader="none"/>
        </w:tabs>
        <w:spacing w:line="235" w:lineRule="auto" w:before="5" w:after="0"/>
        <w:ind w:left="1981" w:right="619" w:hanging="360"/>
        <w:jc w:val="left"/>
        <w:rPr>
          <w:sz w:val="22"/>
        </w:rPr>
      </w:pPr>
      <w:r>
        <w:rPr>
          <w:sz w:val="22"/>
        </w:rPr>
        <w:t>NATO strategy and abolition, including disarmament, nuclear weapons free world, (Ludo)</w:t>
      </w:r>
    </w:p>
    <w:p>
      <w:pPr>
        <w:pStyle w:val="ListParagraph"/>
        <w:numPr>
          <w:ilvl w:val="3"/>
          <w:numId w:val="2"/>
        </w:numPr>
        <w:tabs>
          <w:tab w:pos="2031" w:val="left" w:leader="none"/>
          <w:tab w:pos="2032" w:val="left" w:leader="none"/>
        </w:tabs>
        <w:spacing w:line="272" w:lineRule="exact" w:before="0" w:after="0"/>
        <w:ind w:left="2031" w:right="0" w:hanging="410"/>
        <w:jc w:val="left"/>
        <w:rPr>
          <w:sz w:val="22"/>
        </w:rPr>
      </w:pPr>
      <w:r>
        <w:rPr>
          <w:sz w:val="22"/>
        </w:rPr>
        <w:t>Europe of Peace, (Judith Benda and Claudia</w:t>
      </w:r>
      <w:r>
        <w:rPr>
          <w:spacing w:val="-11"/>
          <w:sz w:val="22"/>
        </w:rPr>
        <w:t> </w:t>
      </w:r>
      <w:r>
        <w:rPr>
          <w:sz w:val="22"/>
        </w:rPr>
        <w:t>Haydt)</w:t>
      </w:r>
    </w:p>
    <w:p>
      <w:pPr>
        <w:pStyle w:val="ListParagraph"/>
        <w:numPr>
          <w:ilvl w:val="3"/>
          <w:numId w:val="2"/>
        </w:numPr>
        <w:tabs>
          <w:tab w:pos="2031" w:val="left" w:leader="none"/>
          <w:tab w:pos="2032" w:val="left" w:leader="none"/>
        </w:tabs>
        <w:spacing w:line="269" w:lineRule="exact" w:before="0" w:after="0"/>
        <w:ind w:left="2031" w:right="0" w:hanging="410"/>
        <w:jc w:val="left"/>
        <w:rPr>
          <w:sz w:val="22"/>
        </w:rPr>
      </w:pPr>
      <w:r>
        <w:rPr>
          <w:sz w:val="22"/>
        </w:rPr>
        <w:t>women and war</w:t>
      </w:r>
      <w:r>
        <w:rPr>
          <w:spacing w:val="-5"/>
          <w:sz w:val="22"/>
        </w:rPr>
        <w:t> </w:t>
      </w:r>
      <w:r>
        <w:rPr>
          <w:sz w:val="22"/>
        </w:rPr>
        <w:t>(Kristine)</w:t>
      </w:r>
    </w:p>
    <w:p>
      <w:pPr>
        <w:pStyle w:val="ListParagraph"/>
        <w:numPr>
          <w:ilvl w:val="3"/>
          <w:numId w:val="2"/>
        </w:numPr>
        <w:tabs>
          <w:tab w:pos="1981" w:val="left" w:leader="none"/>
          <w:tab w:pos="1982" w:val="left" w:leader="none"/>
        </w:tabs>
        <w:spacing w:line="269" w:lineRule="exact" w:before="0" w:after="0"/>
        <w:ind w:left="1981" w:right="0" w:hanging="360"/>
        <w:jc w:val="left"/>
        <w:rPr>
          <w:sz w:val="22"/>
        </w:rPr>
      </w:pPr>
      <w:r>
        <w:rPr>
          <w:sz w:val="22"/>
        </w:rPr>
        <w:t>Drones and automatization of weapons (Dave</w:t>
      </w:r>
      <w:r>
        <w:rPr>
          <w:spacing w:val="-9"/>
          <w:sz w:val="22"/>
        </w:rPr>
        <w:t> </w:t>
      </w:r>
      <w:r>
        <w:rPr>
          <w:sz w:val="22"/>
        </w:rPr>
        <w:t>Webb)</w:t>
      </w:r>
    </w:p>
    <w:p>
      <w:pPr>
        <w:pStyle w:val="ListParagraph"/>
        <w:numPr>
          <w:ilvl w:val="3"/>
          <w:numId w:val="2"/>
        </w:numPr>
        <w:tabs>
          <w:tab w:pos="1981" w:val="left" w:leader="none"/>
          <w:tab w:pos="1982" w:val="left" w:leader="none"/>
        </w:tabs>
        <w:spacing w:line="268" w:lineRule="exact" w:before="0" w:after="0"/>
        <w:ind w:left="1981" w:right="0" w:hanging="360"/>
        <w:jc w:val="left"/>
        <w:rPr>
          <w:sz w:val="22"/>
        </w:rPr>
      </w:pPr>
      <w:r>
        <w:rPr>
          <w:sz w:val="22"/>
        </w:rPr>
        <w:t>Arms export</w:t>
      </w:r>
      <w:r>
        <w:rPr>
          <w:spacing w:val="-3"/>
          <w:sz w:val="22"/>
        </w:rPr>
        <w:t> </w:t>
      </w:r>
      <w:r>
        <w:rPr>
          <w:sz w:val="22"/>
        </w:rPr>
        <w:t>(ENAAT)</w:t>
      </w:r>
    </w:p>
    <w:p>
      <w:pPr>
        <w:pStyle w:val="ListParagraph"/>
        <w:numPr>
          <w:ilvl w:val="3"/>
          <w:numId w:val="2"/>
        </w:numPr>
        <w:tabs>
          <w:tab w:pos="1981" w:val="left" w:leader="none"/>
          <w:tab w:pos="1982" w:val="left" w:leader="none"/>
        </w:tabs>
        <w:spacing w:line="268" w:lineRule="exact" w:before="0" w:after="0"/>
        <w:ind w:left="1981" w:right="0" w:hanging="360"/>
        <w:jc w:val="left"/>
        <w:rPr>
          <w:sz w:val="22"/>
        </w:rPr>
      </w:pPr>
      <w:r>
        <w:rPr>
          <w:sz w:val="22"/>
        </w:rPr>
        <w:t>Military basis (Michael Youlton and</w:t>
      </w:r>
      <w:r>
        <w:rPr>
          <w:spacing w:val="-8"/>
          <w:sz w:val="22"/>
        </w:rPr>
        <w:t> </w:t>
      </w:r>
      <w:r>
        <w:rPr>
          <w:sz w:val="22"/>
        </w:rPr>
        <w:t>Reiner)</w:t>
      </w:r>
    </w:p>
    <w:p>
      <w:pPr>
        <w:pStyle w:val="ListParagraph"/>
        <w:numPr>
          <w:ilvl w:val="3"/>
          <w:numId w:val="2"/>
        </w:numPr>
        <w:tabs>
          <w:tab w:pos="1981" w:val="left" w:leader="none"/>
          <w:tab w:pos="1982" w:val="left" w:leader="none"/>
        </w:tabs>
        <w:spacing w:line="269" w:lineRule="exact" w:before="0" w:after="0"/>
        <w:ind w:left="1981" w:right="0" w:hanging="360"/>
        <w:jc w:val="left"/>
        <w:rPr>
          <w:sz w:val="22"/>
        </w:rPr>
      </w:pPr>
      <w:r>
        <w:rPr>
          <w:sz w:val="22"/>
        </w:rPr>
        <w:t>Nuclear weapons</w:t>
      </w:r>
      <w:r>
        <w:rPr>
          <w:spacing w:val="-3"/>
          <w:sz w:val="22"/>
        </w:rPr>
        <w:t> </w:t>
      </w:r>
      <w:r>
        <w:rPr>
          <w:sz w:val="22"/>
        </w:rPr>
        <w:t>(Italy)</w:t>
      </w:r>
    </w:p>
    <w:p>
      <w:pPr>
        <w:pStyle w:val="ListParagraph"/>
        <w:numPr>
          <w:ilvl w:val="3"/>
          <w:numId w:val="2"/>
        </w:numPr>
        <w:tabs>
          <w:tab w:pos="1981" w:val="left" w:leader="none"/>
          <w:tab w:pos="1982" w:val="left" w:leader="none"/>
        </w:tabs>
        <w:spacing w:line="272" w:lineRule="exact" w:before="0" w:after="0"/>
        <w:ind w:left="1981" w:right="0" w:hanging="360"/>
        <w:jc w:val="left"/>
        <w:rPr>
          <w:sz w:val="22"/>
        </w:rPr>
      </w:pPr>
      <w:r>
        <w:rPr>
          <w:sz w:val="22"/>
        </w:rPr>
        <w:t>Actions (led by Collective No OTAN,</w:t>
      </w:r>
      <w:r>
        <w:rPr>
          <w:spacing w:val="-4"/>
          <w:sz w:val="22"/>
        </w:rPr>
        <w:t> </w:t>
      </w:r>
      <w:r>
        <w:rPr>
          <w:sz w:val="22"/>
        </w:rPr>
        <w:t>France)</w:t>
      </w:r>
    </w:p>
    <w:p>
      <w:pPr>
        <w:pStyle w:val="BodyText"/>
        <w:spacing w:before="5"/>
        <w:ind w:left="0" w:firstLine="0"/>
        <w:rPr>
          <w:sz w:val="21"/>
        </w:rPr>
      </w:pPr>
    </w:p>
    <w:p>
      <w:pPr>
        <w:pStyle w:val="Heading1"/>
        <w:numPr>
          <w:ilvl w:val="1"/>
          <w:numId w:val="2"/>
        </w:numPr>
        <w:tabs>
          <w:tab w:pos="837" w:val="left" w:leader="none"/>
        </w:tabs>
        <w:spacing w:line="240" w:lineRule="auto" w:before="1" w:after="0"/>
        <w:ind w:left="836" w:right="0" w:hanging="360"/>
        <w:jc w:val="left"/>
      </w:pPr>
      <w:r>
        <w:rPr/>
        <w:t>Final</w:t>
      </w:r>
      <w:r>
        <w:rPr>
          <w:spacing w:val="-1"/>
        </w:rPr>
        <w:t> </w:t>
      </w:r>
      <w:r>
        <w:rPr/>
        <w:t>session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Discussion about the</w:t>
      </w:r>
      <w:r>
        <w:rPr>
          <w:spacing w:val="-5"/>
          <w:sz w:val="22"/>
        </w:rPr>
        <w:t> </w:t>
      </w:r>
      <w:r>
        <w:rPr>
          <w:sz w:val="22"/>
        </w:rPr>
        <w:t>future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How can we also work between the</w:t>
      </w:r>
      <w:r>
        <w:rPr>
          <w:spacing w:val="-7"/>
          <w:sz w:val="22"/>
        </w:rPr>
        <w:t> </w:t>
      </w:r>
      <w:r>
        <w:rPr>
          <w:sz w:val="22"/>
        </w:rPr>
        <w:t>summits?</w:t>
      </w:r>
    </w:p>
    <w:p>
      <w:pPr>
        <w:pStyle w:val="ListParagraph"/>
        <w:numPr>
          <w:ilvl w:val="2"/>
          <w:numId w:val="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French discussion</w:t>
      </w:r>
      <w:r>
        <w:rPr>
          <w:spacing w:val="-6"/>
          <w:sz w:val="22"/>
        </w:rPr>
        <w:t> </w:t>
      </w:r>
      <w:r>
        <w:rPr>
          <w:sz w:val="22"/>
        </w:rPr>
        <w:t>partner</w:t>
      </w:r>
    </w:p>
    <w:p>
      <w:pPr>
        <w:pStyle w:val="BodyText"/>
        <w:spacing w:before="10"/>
        <w:ind w:left="0" w:firstLine="0"/>
        <w:rPr>
          <w:sz w:val="21"/>
        </w:rPr>
      </w:pPr>
    </w:p>
    <w:p>
      <w:pPr>
        <w:pStyle w:val="Heading1"/>
        <w:numPr>
          <w:ilvl w:val="0"/>
          <w:numId w:val="2"/>
        </w:numPr>
        <w:tabs>
          <w:tab w:pos="554" w:val="left" w:leader="none"/>
        </w:tabs>
        <w:spacing w:line="240" w:lineRule="auto" w:before="1" w:after="0"/>
        <w:ind w:left="553" w:right="0" w:hanging="361"/>
        <w:jc w:val="left"/>
      </w:pPr>
      <w:r>
        <w:rPr/>
        <w:t>Finances</w:t>
      </w:r>
    </w:p>
    <w:p>
      <w:pPr>
        <w:pStyle w:val="ListParagraph"/>
        <w:numPr>
          <w:ilvl w:val="0"/>
          <w:numId w:val="9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We will get funds from the European</w:t>
      </w:r>
      <w:r>
        <w:rPr>
          <w:spacing w:val="-10"/>
          <w:sz w:val="22"/>
        </w:rPr>
        <w:t> </w:t>
      </w:r>
      <w:r>
        <w:rPr>
          <w:sz w:val="22"/>
        </w:rPr>
        <w:t>Left</w:t>
      </w:r>
    </w:p>
    <w:p>
      <w:pPr>
        <w:pStyle w:val="ListParagraph"/>
        <w:numPr>
          <w:ilvl w:val="0"/>
          <w:numId w:val="9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299" w:hanging="360"/>
        <w:jc w:val="left"/>
        <w:rPr>
          <w:sz w:val="22"/>
        </w:rPr>
      </w:pPr>
      <w:r>
        <w:rPr>
          <w:sz w:val="22"/>
        </w:rPr>
        <w:t>Ludo: maybe funds for transport and accommodation of some of the speakers (result probably in May)</w:t>
      </w: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0"/>
          <w:numId w:val="2"/>
        </w:numPr>
        <w:tabs>
          <w:tab w:pos="554" w:val="left" w:leader="none"/>
        </w:tabs>
        <w:spacing w:line="240" w:lineRule="auto" w:before="1" w:after="0"/>
        <w:ind w:left="553" w:right="0" w:hanging="361"/>
        <w:jc w:val="left"/>
      </w:pPr>
      <w:r>
        <w:rPr/>
        <w:t>Demonstration</w:t>
      </w:r>
    </w:p>
    <w:p>
      <w:pPr>
        <w:pStyle w:val="ListParagraph"/>
        <w:numPr>
          <w:ilvl w:val="0"/>
          <w:numId w:val="10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Platform Trump not</w:t>
      </w:r>
      <w:r>
        <w:rPr>
          <w:spacing w:val="-11"/>
          <w:sz w:val="22"/>
        </w:rPr>
        <w:t> </w:t>
      </w:r>
      <w:r>
        <w:rPr>
          <w:sz w:val="22"/>
        </w:rPr>
        <w:t>Welcome</w:t>
      </w:r>
    </w:p>
    <w:p>
      <w:pPr>
        <w:pStyle w:val="ListParagraph"/>
        <w:numPr>
          <w:ilvl w:val="0"/>
          <w:numId w:val="10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Title: Make Peace Great</w:t>
      </w:r>
      <w:r>
        <w:rPr>
          <w:spacing w:val="-10"/>
          <w:sz w:val="22"/>
        </w:rPr>
        <w:t> </w:t>
      </w:r>
      <w:r>
        <w:rPr>
          <w:sz w:val="22"/>
        </w:rPr>
        <w:t>Again</w:t>
      </w:r>
    </w:p>
    <w:p>
      <w:pPr>
        <w:pStyle w:val="ListParagraph"/>
        <w:numPr>
          <w:ilvl w:val="0"/>
          <w:numId w:val="10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892" w:hanging="360"/>
        <w:jc w:val="left"/>
        <w:rPr>
          <w:sz w:val="22"/>
        </w:rPr>
      </w:pPr>
      <w:r>
        <w:rPr>
          <w:sz w:val="22"/>
        </w:rPr>
        <w:t>We do a little bit like last time, but the peace movement will this time have the lead of the demonstration. The peace issue will also be more on the forefront in the</w:t>
      </w:r>
      <w:r>
        <w:rPr>
          <w:spacing w:val="-21"/>
          <w:sz w:val="22"/>
        </w:rPr>
        <w:t> </w:t>
      </w:r>
      <w:r>
        <w:rPr>
          <w:sz w:val="22"/>
        </w:rPr>
        <w:t>call.</w:t>
      </w:r>
    </w:p>
    <w:p>
      <w:pPr>
        <w:pStyle w:val="ListParagraph"/>
        <w:numPr>
          <w:ilvl w:val="0"/>
          <w:numId w:val="10"/>
        </w:numPr>
        <w:tabs>
          <w:tab w:pos="977" w:val="left" w:leader="none"/>
          <w:tab w:pos="979" w:val="left" w:leader="none"/>
        </w:tabs>
        <w:spacing w:line="267" w:lineRule="exact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Search for a</w:t>
      </w:r>
      <w:r>
        <w:rPr>
          <w:spacing w:val="-6"/>
          <w:sz w:val="22"/>
        </w:rPr>
        <w:t> </w:t>
      </w:r>
      <w:r>
        <w:rPr>
          <w:sz w:val="22"/>
        </w:rPr>
        <w:t>budget</w:t>
      </w:r>
    </w:p>
    <w:p>
      <w:pPr>
        <w:pStyle w:val="ListParagraph"/>
        <w:numPr>
          <w:ilvl w:val="0"/>
          <w:numId w:val="10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810" w:hanging="360"/>
        <w:jc w:val="left"/>
        <w:rPr>
          <w:sz w:val="22"/>
        </w:rPr>
      </w:pPr>
      <w:r>
        <w:rPr>
          <w:sz w:val="22"/>
        </w:rPr>
        <w:t>Interconnection between all the areas (woman, refugees, antiracism, climate change, trade unions,</w:t>
      </w:r>
      <w:r>
        <w:rPr>
          <w:spacing w:val="-1"/>
          <w:sz w:val="22"/>
        </w:rPr>
        <w:t> </w:t>
      </w:r>
      <w:r>
        <w:rPr>
          <w:sz w:val="22"/>
        </w:rPr>
        <w:t>...)</w:t>
      </w:r>
    </w:p>
    <w:p>
      <w:pPr>
        <w:pStyle w:val="ListParagraph"/>
        <w:numPr>
          <w:ilvl w:val="0"/>
          <w:numId w:val="10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We have to think how we can be very visible: creative pictures and activities, flags,</w:t>
      </w:r>
      <w:r>
        <w:rPr>
          <w:spacing w:val="-20"/>
          <w:sz w:val="22"/>
        </w:rPr>
        <w:t> </w:t>
      </w:r>
      <w:r>
        <w:rPr>
          <w:sz w:val="22"/>
        </w:rPr>
        <w:t>musicians</w:t>
      </w:r>
    </w:p>
    <w:p>
      <w:pPr>
        <w:pStyle w:val="ListParagraph"/>
        <w:numPr>
          <w:ilvl w:val="1"/>
          <w:numId w:val="10"/>
        </w:numPr>
        <w:tabs>
          <w:tab w:pos="1544" w:val="left" w:leader="none"/>
          <w:tab w:pos="1545" w:val="left" w:leader="none"/>
        </w:tabs>
        <w:spacing w:line="240" w:lineRule="auto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Make a big map with countries that signed the Ban Treaty for</w:t>
      </w:r>
      <w:r>
        <w:rPr>
          <w:spacing w:val="-16"/>
          <w:sz w:val="22"/>
        </w:rPr>
        <w:t> </w:t>
      </w:r>
      <w:r>
        <w:rPr>
          <w:sz w:val="22"/>
        </w:rPr>
        <w:t>example</w:t>
      </w:r>
    </w:p>
    <w:p>
      <w:pPr>
        <w:pStyle w:val="ListParagraph"/>
        <w:numPr>
          <w:ilvl w:val="0"/>
          <w:numId w:val="10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Themes: fighterjets, 1 year after the ban</w:t>
      </w:r>
      <w:r>
        <w:rPr>
          <w:spacing w:val="-11"/>
          <w:sz w:val="22"/>
        </w:rPr>
        <w:t> </w:t>
      </w:r>
      <w:r>
        <w:rPr>
          <w:sz w:val="22"/>
        </w:rPr>
        <w:t>treaty</w:t>
      </w:r>
    </w:p>
    <w:p>
      <w:pPr>
        <w:pStyle w:val="ListParagraph"/>
        <w:numPr>
          <w:ilvl w:val="0"/>
          <w:numId w:val="10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165" w:hanging="360"/>
        <w:jc w:val="left"/>
        <w:rPr>
          <w:sz w:val="22"/>
        </w:rPr>
      </w:pPr>
      <w:r>
        <w:rPr>
          <w:sz w:val="22"/>
        </w:rPr>
        <w:t>Remark: worried that the attention will go to Trump and not to NATO </w:t>
      </w:r>
      <w:r>
        <w:rPr>
          <w:rFonts w:ascii="Wingdings" w:hAnsi="Wingdings"/>
          <w:sz w:val="22"/>
        </w:rPr>
        <w:t>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our task to make position against NATO more clear and</w:t>
      </w:r>
      <w:r>
        <w:rPr>
          <w:spacing w:val="-5"/>
          <w:sz w:val="22"/>
        </w:rPr>
        <w:t> </w:t>
      </w:r>
      <w:r>
        <w:rPr>
          <w:sz w:val="22"/>
        </w:rPr>
        <w:t>visible</w:t>
      </w:r>
    </w:p>
    <w:p>
      <w:pPr>
        <w:spacing w:after="0" w:line="240" w:lineRule="auto"/>
        <w:jc w:val="left"/>
        <w:rPr>
          <w:sz w:val="22"/>
        </w:rPr>
        <w:sectPr>
          <w:pgSz w:w="11910" w:h="16840"/>
          <w:pgMar w:top="800" w:bottom="280" w:left="940" w:right="1020"/>
        </w:sectPr>
      </w:pPr>
    </w:p>
    <w:p>
      <w:pPr>
        <w:pStyle w:val="ListParagraph"/>
        <w:numPr>
          <w:ilvl w:val="0"/>
          <w:numId w:val="10"/>
        </w:numPr>
        <w:tabs>
          <w:tab w:pos="977" w:val="left" w:leader="none"/>
          <w:tab w:pos="979" w:val="left" w:leader="none"/>
        </w:tabs>
        <w:spacing w:line="240" w:lineRule="auto" w:before="30" w:after="0"/>
        <w:ind w:left="978" w:right="0" w:hanging="360"/>
        <w:jc w:val="left"/>
        <w:rPr>
          <w:sz w:val="22"/>
        </w:rPr>
      </w:pPr>
      <w:r>
        <w:rPr>
          <w:sz w:val="22"/>
        </w:rPr>
        <w:t>Disadvantage: summer</w:t>
      </w:r>
      <w:r>
        <w:rPr>
          <w:spacing w:val="-4"/>
          <w:sz w:val="22"/>
        </w:rPr>
        <w:t> </w:t>
      </w:r>
      <w:r>
        <w:rPr>
          <w:sz w:val="22"/>
        </w:rPr>
        <w:t>holidays</w:t>
      </w: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0"/>
          <w:numId w:val="2"/>
        </w:numPr>
        <w:tabs>
          <w:tab w:pos="554" w:val="left" w:leader="none"/>
        </w:tabs>
        <w:spacing w:line="240" w:lineRule="auto" w:before="0" w:after="0"/>
        <w:ind w:left="553" w:right="0" w:hanging="361"/>
        <w:jc w:val="left"/>
      </w:pPr>
      <w:r>
        <w:rPr/>
        <w:t>Other activities in</w:t>
      </w:r>
      <w:r>
        <w:rPr>
          <w:spacing w:val="-4"/>
        </w:rPr>
        <w:t> </w:t>
      </w:r>
      <w:r>
        <w:rPr/>
        <w:t>Brussels</w:t>
      </w:r>
    </w:p>
    <w:p>
      <w:pPr>
        <w:pStyle w:val="ListParagraph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  <w:rPr>
          <w:b/>
          <w:sz w:val="22"/>
        </w:rPr>
      </w:pPr>
      <w:r>
        <w:rPr>
          <w:b/>
          <w:sz w:val="22"/>
        </w:rPr>
        <w:t>Direct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actions</w:t>
      </w:r>
    </w:p>
    <w:p>
      <w:pPr>
        <w:pStyle w:val="ListParagraph"/>
        <w:numPr>
          <w:ilvl w:val="0"/>
          <w:numId w:val="11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Probably Agir pour la Paix, but they will do it</w:t>
      </w:r>
      <w:r>
        <w:rPr>
          <w:spacing w:val="-10"/>
          <w:sz w:val="22"/>
        </w:rPr>
        <w:t> </w:t>
      </w:r>
      <w:r>
        <w:rPr>
          <w:sz w:val="22"/>
        </w:rPr>
        <w:t>autonomous.</w:t>
      </w:r>
    </w:p>
    <w:p>
      <w:pPr>
        <w:pStyle w:val="ListParagraph"/>
        <w:numPr>
          <w:ilvl w:val="0"/>
          <w:numId w:val="11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Ludo will ask for an</w:t>
      </w:r>
      <w:r>
        <w:rPr>
          <w:spacing w:val="-7"/>
          <w:sz w:val="22"/>
        </w:rPr>
        <w:t> </w:t>
      </w:r>
      <w:r>
        <w:rPr>
          <w:sz w:val="22"/>
        </w:rPr>
        <w:t>update</w:t>
      </w:r>
    </w:p>
    <w:p>
      <w:pPr>
        <w:pStyle w:val="Heading1"/>
        <w:ind w:left="618" w:firstLine="0"/>
      </w:pPr>
      <w:r>
        <w:rPr>
          <w:w w:val="100"/>
        </w:rPr>
        <w:t>-</w:t>
      </w:r>
    </w:p>
    <w:p>
      <w:pPr>
        <w:pStyle w:val="ListParagraph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  <w:rPr>
          <w:b/>
          <w:sz w:val="22"/>
        </w:rPr>
      </w:pPr>
      <w:r>
        <w:rPr>
          <w:b/>
          <w:sz w:val="22"/>
        </w:rPr>
        <w:t>11</w:t>
      </w:r>
      <w:r>
        <w:rPr>
          <w:b/>
          <w:sz w:val="22"/>
          <w:vertAlign w:val="superscript"/>
        </w:rPr>
        <w:t>th</w:t>
      </w:r>
      <w:r>
        <w:rPr>
          <w:b/>
          <w:sz w:val="22"/>
          <w:vertAlign w:val="baseline"/>
        </w:rPr>
        <w:t> July (during NATO</w:t>
      </w:r>
      <w:r>
        <w:rPr>
          <w:b/>
          <w:spacing w:val="-8"/>
          <w:sz w:val="22"/>
          <w:vertAlign w:val="baseline"/>
        </w:rPr>
        <w:t> </w:t>
      </w:r>
      <w:r>
        <w:rPr>
          <w:b/>
          <w:sz w:val="22"/>
          <w:vertAlign w:val="baseline"/>
        </w:rPr>
        <w:t>summit)</w:t>
      </w:r>
    </w:p>
    <w:p>
      <w:pPr>
        <w:pStyle w:val="BodyText"/>
        <w:tabs>
          <w:tab w:pos="977" w:val="left" w:leader="none"/>
        </w:tabs>
        <w:spacing w:before="1"/>
        <w:ind w:left="618" w:firstLine="0"/>
      </w:pPr>
      <w:r>
        <w:rPr>
          <w:b/>
        </w:rPr>
        <w:t>-</w:t>
        <w:tab/>
      </w:r>
      <w:r>
        <w:rPr/>
        <w:t>Good pictures, NATO as an octopus with all the tentacles (existed, ask if we can lend</w:t>
      </w:r>
      <w:r>
        <w:rPr>
          <w:spacing w:val="-19"/>
        </w:rPr>
        <w:t> </w:t>
      </w:r>
      <w:r>
        <w:rPr/>
        <w:t>it)</w:t>
      </w:r>
    </w:p>
    <w:p>
      <w:pPr>
        <w:pStyle w:val="BodyText"/>
        <w:spacing w:before="10"/>
        <w:ind w:left="0" w:firstLine="0"/>
        <w:rPr>
          <w:sz w:val="21"/>
        </w:rPr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Meeting place on</w:t>
      </w:r>
      <w:r>
        <w:rPr>
          <w:spacing w:val="-3"/>
        </w:rPr>
        <w:t> </w:t>
      </w:r>
      <w:r>
        <w:rPr/>
        <w:t>Saturday</w:t>
      </w:r>
    </w:p>
    <w:p>
      <w:pPr>
        <w:pStyle w:val="BodyText"/>
        <w:tabs>
          <w:tab w:pos="977" w:val="left" w:leader="none"/>
        </w:tabs>
        <w:ind w:left="618" w:firstLine="0"/>
      </w:pPr>
      <w:r>
        <w:rPr>
          <w:b/>
        </w:rPr>
        <w:t>-</w:t>
        <w:tab/>
      </w:r>
      <w:r>
        <w:rPr/>
        <w:t>for the people that will stay in Brussels. Where we can come</w:t>
      </w:r>
      <w:r>
        <w:rPr>
          <w:spacing w:val="-12"/>
        </w:rPr>
        <w:t> </w:t>
      </w:r>
      <w:r>
        <w:rPr/>
        <w:t>together.</w:t>
      </w:r>
    </w:p>
    <w:p>
      <w:pPr>
        <w:pStyle w:val="BodyText"/>
        <w:ind w:left="0" w:firstLine="0"/>
      </w:pP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0"/>
          <w:numId w:val="2"/>
        </w:numPr>
        <w:tabs>
          <w:tab w:pos="554" w:val="left" w:leader="none"/>
        </w:tabs>
        <w:spacing w:line="240" w:lineRule="auto" w:before="0" w:after="0"/>
        <w:ind w:left="553" w:right="0" w:hanging="361"/>
        <w:jc w:val="left"/>
      </w:pPr>
      <w:r>
        <w:rPr/>
        <w:t>Actions in NATO countries on Wednesday 11th</w:t>
      </w:r>
      <w:r>
        <w:rPr>
          <w:spacing w:val="-22"/>
        </w:rPr>
        <w:t> </w:t>
      </w:r>
      <w:r>
        <w:rPr/>
        <w:t>July</w:t>
      </w:r>
    </w:p>
    <w:p>
      <w:pPr>
        <w:pStyle w:val="ListParagraph"/>
        <w:numPr>
          <w:ilvl w:val="0"/>
          <w:numId w:val="1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In each country one action would be</w:t>
      </w:r>
      <w:r>
        <w:rPr>
          <w:spacing w:val="-8"/>
          <w:sz w:val="22"/>
        </w:rPr>
        <w:t> </w:t>
      </w:r>
      <w:r>
        <w:rPr>
          <w:sz w:val="22"/>
        </w:rPr>
        <w:t>great</w:t>
      </w:r>
    </w:p>
    <w:p>
      <w:pPr>
        <w:pStyle w:val="ListParagraph"/>
        <w:numPr>
          <w:ilvl w:val="0"/>
          <w:numId w:val="12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Take contact also with the countries that aren’t at the meeting or in our network: use the</w:t>
      </w:r>
      <w:r>
        <w:rPr>
          <w:spacing w:val="-24"/>
          <w:sz w:val="22"/>
        </w:rPr>
        <w:t> </w:t>
      </w:r>
      <w:r>
        <w:rPr>
          <w:sz w:val="22"/>
        </w:rPr>
        <w:t>action</w:t>
      </w:r>
    </w:p>
    <w:p>
      <w:pPr>
        <w:pStyle w:val="BodyText"/>
        <w:ind w:firstLine="0"/>
      </w:pPr>
      <w:r>
        <w:rPr/>
        <w:t>call</w:t>
      </w:r>
    </w:p>
    <w:p>
      <w:pPr>
        <w:pStyle w:val="ListParagraph"/>
        <w:numPr>
          <w:ilvl w:val="0"/>
          <w:numId w:val="12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15 May: list of actions </w:t>
      </w:r>
      <w:r>
        <w:rPr>
          <w:rFonts w:ascii="Wingdings" w:hAnsi="Wingdings"/>
          <w:sz w:val="22"/>
        </w:rPr>
        <w:t>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contact who we</w:t>
      </w:r>
      <w:r>
        <w:rPr>
          <w:spacing w:val="-14"/>
          <w:sz w:val="22"/>
        </w:rPr>
        <w:t> </w:t>
      </w:r>
      <w:r>
        <w:rPr>
          <w:sz w:val="22"/>
        </w:rPr>
        <w:t>miss</w:t>
      </w:r>
    </w:p>
    <w:p>
      <w:pPr>
        <w:pStyle w:val="ListParagraph"/>
        <w:numPr>
          <w:ilvl w:val="0"/>
          <w:numId w:val="12"/>
        </w:numPr>
        <w:tabs>
          <w:tab w:pos="977" w:val="left" w:leader="none"/>
          <w:tab w:pos="979" w:val="left" w:leader="none"/>
        </w:tabs>
        <w:spacing w:line="267" w:lineRule="exact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Actions on the website (send the announcement to</w:t>
      </w:r>
      <w:r>
        <w:rPr>
          <w:spacing w:val="-6"/>
          <w:sz w:val="22"/>
        </w:rPr>
        <w:t> </w:t>
      </w:r>
      <w:r>
        <w:rPr>
          <w:sz w:val="22"/>
        </w:rPr>
        <w:t>Kristine)</w:t>
      </w:r>
    </w:p>
    <w:p>
      <w:pPr>
        <w:pStyle w:val="Heading1"/>
        <w:spacing w:line="267" w:lineRule="exact"/>
        <w:ind w:left="618" w:firstLine="0"/>
      </w:pPr>
      <w:r>
        <w:rPr>
          <w:w w:val="100"/>
        </w:rPr>
        <w:t>-</w:t>
      </w:r>
    </w:p>
    <w:p>
      <w:pPr>
        <w:pStyle w:val="ListParagraph"/>
        <w:numPr>
          <w:ilvl w:val="0"/>
          <w:numId w:val="2"/>
        </w:numPr>
        <w:tabs>
          <w:tab w:pos="554" w:val="left" w:leader="none"/>
        </w:tabs>
        <w:spacing w:line="240" w:lineRule="auto" w:before="0" w:after="0"/>
        <w:ind w:left="553" w:right="0" w:hanging="361"/>
        <w:jc w:val="left"/>
        <w:rPr>
          <w:b/>
          <w:sz w:val="22"/>
        </w:rPr>
      </w:pPr>
      <w:r>
        <w:rPr>
          <w:b/>
          <w:sz w:val="22"/>
        </w:rPr>
        <w:t>Actions/activities before and after the NATO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summit</w:t>
      </w:r>
    </w:p>
    <w:p>
      <w:pPr>
        <w:pStyle w:val="ListParagraph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  <w:rPr>
          <w:b/>
          <w:sz w:val="22"/>
        </w:rPr>
      </w:pPr>
      <w:r>
        <w:rPr>
          <w:b/>
          <w:sz w:val="22"/>
        </w:rPr>
        <w:t>Proposals</w:t>
      </w:r>
    </w:p>
    <w:p>
      <w:pPr>
        <w:pStyle w:val="ListParagraph"/>
        <w:numPr>
          <w:ilvl w:val="0"/>
          <w:numId w:val="13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How to come to a statement on the far right (task from the last</w:t>
      </w:r>
      <w:r>
        <w:rPr>
          <w:spacing w:val="-9"/>
          <w:sz w:val="22"/>
        </w:rPr>
        <w:t> </w:t>
      </w:r>
      <w:r>
        <w:rPr>
          <w:sz w:val="22"/>
        </w:rPr>
        <w:t>meeting)</w:t>
      </w:r>
    </w:p>
    <w:p>
      <w:pPr>
        <w:pStyle w:val="ListParagraph"/>
        <w:numPr>
          <w:ilvl w:val="0"/>
          <w:numId w:val="13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124" w:hanging="360"/>
        <w:jc w:val="left"/>
        <w:rPr>
          <w:sz w:val="22"/>
        </w:rPr>
      </w:pPr>
      <w:r>
        <w:rPr>
          <w:sz w:val="22"/>
        </w:rPr>
        <w:t>Common international/European action strategy plan/network during and after the NATO Summit: </w:t>
      </w:r>
      <w:r>
        <w:rPr>
          <w:b/>
          <w:sz w:val="22"/>
        </w:rPr>
        <w:t>to tackle the decision makers</w:t>
      </w:r>
      <w:r>
        <w:rPr>
          <w:sz w:val="22"/>
        </w:rPr>
        <w:t>. I think that there already was a proposal from the Italian side on nuclear. Only together we can make a difference (</w:t>
      </w:r>
      <w:r>
        <w:rPr>
          <w:i/>
          <w:sz w:val="22"/>
        </w:rPr>
        <w:t>proposal: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Ria</w:t>
      </w:r>
      <w:r>
        <w:rPr>
          <w:sz w:val="22"/>
        </w:rPr>
        <w:t>)</w:t>
      </w:r>
    </w:p>
    <w:p>
      <w:pPr>
        <w:pStyle w:val="ListParagraph"/>
        <w:numPr>
          <w:ilvl w:val="0"/>
          <w:numId w:val="13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campaign against B16-12 / nuclear weapons (</w:t>
      </w:r>
      <w:r>
        <w:rPr>
          <w:i/>
          <w:sz w:val="22"/>
        </w:rPr>
        <w:t>proposal: Comitato No Guerra No NATO,</w:t>
      </w:r>
      <w:r>
        <w:rPr>
          <w:i/>
          <w:spacing w:val="-19"/>
          <w:sz w:val="22"/>
        </w:rPr>
        <w:t> </w:t>
      </w:r>
      <w:r>
        <w:rPr>
          <w:i/>
          <w:sz w:val="22"/>
        </w:rPr>
        <w:t>Italy</w:t>
      </w:r>
      <w:r>
        <w:rPr>
          <w:sz w:val="22"/>
        </w:rPr>
        <w:t>).</w:t>
      </w:r>
    </w:p>
    <w:p>
      <w:pPr>
        <w:pStyle w:val="ListParagraph"/>
        <w:numPr>
          <w:ilvl w:val="0"/>
          <w:numId w:val="13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Against Europe of Defense (</w:t>
      </w:r>
      <w:r>
        <w:rPr>
          <w:i/>
          <w:sz w:val="22"/>
        </w:rPr>
        <w:t>proposal: French Collective “No to NATO, no to</w:t>
      </w:r>
      <w:r>
        <w:rPr>
          <w:i/>
          <w:spacing w:val="-22"/>
          <w:sz w:val="22"/>
        </w:rPr>
        <w:t> </w:t>
      </w:r>
      <w:r>
        <w:rPr>
          <w:i/>
          <w:sz w:val="22"/>
        </w:rPr>
        <w:t>war"</w:t>
      </w:r>
      <w:r>
        <w:rPr>
          <w:sz w:val="22"/>
        </w:rPr>
        <w:t>).</w:t>
      </w:r>
    </w:p>
    <w:p>
      <w:pPr>
        <w:pStyle w:val="ListParagraph"/>
        <w:numPr>
          <w:ilvl w:val="0"/>
          <w:numId w:val="13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130" w:hanging="360"/>
        <w:jc w:val="left"/>
        <w:rPr>
          <w:sz w:val="22"/>
        </w:rPr>
      </w:pPr>
      <w:r>
        <w:rPr>
          <w:sz w:val="22"/>
        </w:rPr>
        <w:t>For the signature and ratification of the Nuclear Weapons Prohibition Treaty (United Nations 7 July 2017). Actions against the provision of nuclear weapons from one country to another country (United States, France) (</w:t>
      </w:r>
      <w:r>
        <w:rPr>
          <w:i/>
          <w:sz w:val="22"/>
        </w:rPr>
        <w:t>proposal: French Collective “no à l’OTAN, no à la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guerre"</w:t>
      </w:r>
      <w:r>
        <w:rPr>
          <w:sz w:val="22"/>
        </w:rPr>
        <w:t>).</w:t>
      </w:r>
    </w:p>
    <w:p>
      <w:pPr>
        <w:pStyle w:val="ListParagraph"/>
        <w:numPr>
          <w:ilvl w:val="0"/>
          <w:numId w:val="13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943" w:hanging="360"/>
        <w:jc w:val="left"/>
        <w:rPr>
          <w:sz w:val="22"/>
        </w:rPr>
      </w:pPr>
      <w:r>
        <w:rPr>
          <w:sz w:val="22"/>
        </w:rPr>
        <w:t>For Euro-Mediterranean actions, particularly with the Maghreb and Middle East countries (</w:t>
      </w:r>
      <w:r>
        <w:rPr>
          <w:i/>
          <w:sz w:val="22"/>
        </w:rPr>
        <w:t>proposal: French Collective “no à l’OTAN, no à la guerre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"</w:t>
      </w:r>
      <w:r>
        <w:rPr>
          <w:sz w:val="22"/>
        </w:rPr>
        <w:t>).</w:t>
      </w:r>
    </w:p>
    <w:p>
      <w:pPr>
        <w:pStyle w:val="ListParagraph"/>
        <w:numPr>
          <w:ilvl w:val="0"/>
          <w:numId w:val="13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271" w:hanging="360"/>
        <w:jc w:val="left"/>
        <w:rPr>
          <w:sz w:val="22"/>
        </w:rPr>
      </w:pPr>
      <w:r>
        <w:rPr>
          <w:sz w:val="22"/>
        </w:rPr>
        <w:t>International meeting against foreign military bases (proposal: Campaign Stop Air Base Ramstein) and for the closure of all foreign US military bases, NATO, French, ... </w:t>
      </w:r>
      <w:r>
        <w:rPr>
          <w:i/>
          <w:sz w:val="22"/>
        </w:rPr>
        <w:t>(proposal: French Collective </w:t>
      </w:r>
      <w:r>
        <w:rPr>
          <w:i/>
          <w:sz w:val="22"/>
        </w:rPr>
        <w:t>“no à l’OTAN, no à la guerre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")</w:t>
      </w:r>
      <w:r>
        <w:rPr>
          <w:sz w:val="22"/>
        </w:rPr>
        <w:t>.</w:t>
      </w:r>
    </w:p>
    <w:p>
      <w:pPr>
        <w:pStyle w:val="ListParagraph"/>
        <w:numPr>
          <w:ilvl w:val="0"/>
          <w:numId w:val="13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For Euro-Mediterranean actions, particularly with the Maghreb and Middle East</w:t>
      </w:r>
      <w:r>
        <w:rPr>
          <w:spacing w:val="-13"/>
          <w:sz w:val="22"/>
        </w:rPr>
        <w:t> </w:t>
      </w:r>
      <w:r>
        <w:rPr>
          <w:sz w:val="22"/>
        </w:rPr>
        <w:t>countries</w:t>
      </w:r>
    </w:p>
    <w:p>
      <w:pPr>
        <w:spacing w:before="0"/>
        <w:ind w:left="978" w:right="0" w:firstLine="0"/>
        <w:jc w:val="left"/>
        <w:rPr>
          <w:i/>
          <w:sz w:val="22"/>
        </w:rPr>
      </w:pPr>
      <w:r>
        <w:rPr>
          <w:i/>
          <w:sz w:val="22"/>
        </w:rPr>
        <w:t>(proposal: French Collective “no à l’OTAN, no à la guerre ").</w:t>
      </w:r>
    </w:p>
    <w:p>
      <w:pPr>
        <w:pStyle w:val="BodyText"/>
        <w:spacing w:before="10"/>
        <w:ind w:left="0" w:firstLine="0"/>
        <w:rPr>
          <w:i/>
          <w:sz w:val="21"/>
        </w:rPr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Conclusions</w:t>
      </w:r>
    </w:p>
    <w:p>
      <w:pPr>
        <w:pStyle w:val="ListParagraph"/>
        <w:numPr>
          <w:ilvl w:val="0"/>
          <w:numId w:val="14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Create a network against the modernization of the nuclear bombs (B61-12)/European</w:t>
      </w:r>
      <w:r>
        <w:rPr>
          <w:spacing w:val="-16"/>
          <w:sz w:val="22"/>
        </w:rPr>
        <w:t> </w:t>
      </w:r>
      <w:r>
        <w:rPr>
          <w:sz w:val="22"/>
        </w:rPr>
        <w:t>Bomb</w:t>
      </w:r>
    </w:p>
    <w:p>
      <w:pPr>
        <w:pStyle w:val="BodyText"/>
        <w:ind w:left="1045" w:firstLine="0"/>
      </w:pPr>
      <w:r>
        <w:rPr>
          <w:rFonts w:ascii="Wingdings" w:hAnsi="Wingdings"/>
        </w:rPr>
        <w:t></w:t>
      </w:r>
      <w:r>
        <w:rPr>
          <w:rFonts w:ascii="Times New Roman" w:hAnsi="Times New Roman"/>
        </w:rPr>
        <w:t> </w:t>
      </w:r>
      <w:r>
        <w:rPr/>
        <w:t>Meeting 7 th July: 9 am</w:t>
      </w:r>
    </w:p>
    <w:p>
      <w:pPr>
        <w:pStyle w:val="ListParagraph"/>
        <w:numPr>
          <w:ilvl w:val="1"/>
          <w:numId w:val="14"/>
        </w:numPr>
        <w:tabs>
          <w:tab w:pos="1544" w:val="left" w:leader="none"/>
          <w:tab w:pos="1545" w:val="left" w:leader="none"/>
        </w:tabs>
        <w:spacing w:line="240" w:lineRule="auto" w:before="1" w:after="0"/>
        <w:ind w:left="1544" w:right="0" w:hanging="360"/>
        <w:jc w:val="left"/>
        <w:rPr>
          <w:sz w:val="22"/>
        </w:rPr>
      </w:pPr>
      <w:r>
        <w:rPr>
          <w:sz w:val="22"/>
        </w:rPr>
        <w:t>Belgium, Italy, Netherlands, France, Germany (maybe Turkey) and</w:t>
      </w:r>
      <w:r>
        <w:rPr>
          <w:spacing w:val="-4"/>
          <w:sz w:val="22"/>
        </w:rPr>
        <w:t> </w:t>
      </w:r>
      <w:r>
        <w:rPr>
          <w:sz w:val="22"/>
        </w:rPr>
        <w:t>UK</w:t>
      </w:r>
    </w:p>
    <w:p>
      <w:pPr>
        <w:pStyle w:val="ListParagraph"/>
        <w:numPr>
          <w:ilvl w:val="1"/>
          <w:numId w:val="14"/>
        </w:numPr>
        <w:tabs>
          <w:tab w:pos="1544" w:val="left" w:leader="none"/>
          <w:tab w:pos="1545" w:val="left" w:leader="none"/>
        </w:tabs>
        <w:spacing w:line="240" w:lineRule="auto" w:before="1" w:after="0"/>
        <w:ind w:left="1544" w:right="0" w:hanging="360"/>
        <w:jc w:val="left"/>
        <w:rPr>
          <w:sz w:val="22"/>
        </w:rPr>
      </w:pPr>
      <w:r>
        <w:rPr>
          <w:sz w:val="22"/>
        </w:rPr>
        <w:t>Discuss about what we can do</w:t>
      </w:r>
      <w:r>
        <w:rPr>
          <w:spacing w:val="-9"/>
          <w:sz w:val="22"/>
        </w:rPr>
        <w:t> </w:t>
      </w:r>
      <w:r>
        <w:rPr>
          <w:sz w:val="22"/>
        </w:rPr>
        <w:t>together</w:t>
      </w:r>
    </w:p>
    <w:p>
      <w:pPr>
        <w:pStyle w:val="ListParagraph"/>
        <w:numPr>
          <w:ilvl w:val="1"/>
          <w:numId w:val="14"/>
        </w:numPr>
        <w:tabs>
          <w:tab w:pos="1594" w:val="left" w:leader="none"/>
          <w:tab w:pos="1595" w:val="left" w:leader="none"/>
        </w:tabs>
        <w:spacing w:line="279" w:lineRule="exact" w:before="0" w:after="0"/>
        <w:ind w:left="1594" w:right="0" w:hanging="410"/>
        <w:jc w:val="left"/>
        <w:rPr>
          <w:sz w:val="22"/>
        </w:rPr>
      </w:pPr>
      <w:r>
        <w:rPr>
          <w:sz w:val="22"/>
        </w:rPr>
        <w:t>Ludo will look for a place to</w:t>
      </w:r>
      <w:r>
        <w:rPr>
          <w:spacing w:val="-1"/>
          <w:sz w:val="22"/>
        </w:rPr>
        <w:t> </w:t>
      </w:r>
      <w:r>
        <w:rPr>
          <w:sz w:val="22"/>
        </w:rPr>
        <w:t>meet</w:t>
      </w:r>
    </w:p>
    <w:p>
      <w:pPr>
        <w:pStyle w:val="ListParagraph"/>
        <w:numPr>
          <w:ilvl w:val="0"/>
          <w:numId w:val="14"/>
        </w:numPr>
        <w:tabs>
          <w:tab w:pos="977" w:val="left" w:leader="none"/>
          <w:tab w:pos="979" w:val="left" w:leader="none"/>
        </w:tabs>
        <w:spacing w:line="267" w:lineRule="exact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Euro- Mediterranean</w:t>
      </w:r>
      <w:r>
        <w:rPr>
          <w:spacing w:val="-4"/>
          <w:sz w:val="22"/>
        </w:rPr>
        <w:t> </w:t>
      </w:r>
      <w:r>
        <w:rPr>
          <w:sz w:val="22"/>
        </w:rPr>
        <w:t>actions</w:t>
      </w:r>
    </w:p>
    <w:p>
      <w:pPr>
        <w:pStyle w:val="ListParagraph"/>
        <w:numPr>
          <w:ilvl w:val="1"/>
          <w:numId w:val="14"/>
        </w:numPr>
        <w:tabs>
          <w:tab w:pos="1544" w:val="left" w:leader="none"/>
          <w:tab w:pos="1545" w:val="left" w:leader="none"/>
        </w:tabs>
        <w:spacing w:line="240" w:lineRule="auto" w:before="1" w:after="0"/>
        <w:ind w:left="1544" w:right="0" w:hanging="360"/>
        <w:jc w:val="left"/>
        <w:rPr>
          <w:sz w:val="22"/>
        </w:rPr>
      </w:pPr>
      <w:r>
        <w:rPr>
          <w:sz w:val="22"/>
        </w:rPr>
        <w:t>Papers will be translating in English and put on the</w:t>
      </w:r>
      <w:r>
        <w:rPr>
          <w:spacing w:val="-13"/>
          <w:sz w:val="22"/>
        </w:rPr>
        <w:t> </w:t>
      </w:r>
      <w:r>
        <w:rPr>
          <w:sz w:val="22"/>
        </w:rPr>
        <w:t>website</w:t>
      </w:r>
    </w:p>
    <w:p>
      <w:pPr>
        <w:pStyle w:val="ListParagraph"/>
        <w:numPr>
          <w:ilvl w:val="1"/>
          <w:numId w:val="14"/>
        </w:numPr>
        <w:tabs>
          <w:tab w:pos="1544" w:val="left" w:leader="none"/>
          <w:tab w:pos="1545" w:val="left" w:leader="none"/>
        </w:tabs>
        <w:spacing w:line="240" w:lineRule="auto" w:before="0" w:after="0"/>
        <w:ind w:left="1544" w:right="516" w:hanging="360"/>
        <w:jc w:val="left"/>
        <w:rPr>
          <w:sz w:val="22"/>
        </w:rPr>
      </w:pPr>
      <w:r>
        <w:rPr>
          <w:sz w:val="22"/>
        </w:rPr>
        <w:t>Belgium – maybe a co-operation with Palestina Solidariteit vzw, Belgisch Comité voor de steun aan de</w:t>
      </w:r>
      <w:r>
        <w:rPr>
          <w:spacing w:val="-4"/>
          <w:sz w:val="22"/>
        </w:rPr>
        <w:t> </w:t>
      </w:r>
      <w:r>
        <w:rPr>
          <w:sz w:val="22"/>
        </w:rPr>
        <w:t>Sahraoui</w:t>
      </w:r>
    </w:p>
    <w:p>
      <w:pPr>
        <w:pStyle w:val="ListParagraph"/>
        <w:numPr>
          <w:ilvl w:val="1"/>
          <w:numId w:val="14"/>
        </w:numPr>
        <w:tabs>
          <w:tab w:pos="1544" w:val="left" w:leader="none"/>
          <w:tab w:pos="1545" w:val="left" w:leader="none"/>
        </w:tabs>
        <w:spacing w:line="240" w:lineRule="auto" w:before="1" w:after="0"/>
        <w:ind w:left="1544" w:right="503" w:hanging="360"/>
        <w:jc w:val="left"/>
        <w:rPr>
          <w:sz w:val="22"/>
        </w:rPr>
      </w:pPr>
      <w:r>
        <w:rPr>
          <w:sz w:val="22"/>
        </w:rPr>
        <w:t>to be on the agenda of the next annual meeting of the network No to war – no to NATO, maybe a theme for the next counter-summit</w:t>
      </w:r>
    </w:p>
    <w:p>
      <w:pPr>
        <w:pStyle w:val="ListParagraph"/>
        <w:numPr>
          <w:ilvl w:val="0"/>
          <w:numId w:val="14"/>
        </w:numPr>
        <w:tabs>
          <w:tab w:pos="977" w:val="left" w:leader="none"/>
          <w:tab w:pos="979" w:val="left" w:leader="none"/>
        </w:tabs>
        <w:spacing w:line="267" w:lineRule="exact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Call about the new</w:t>
      </w:r>
      <w:r>
        <w:rPr>
          <w:spacing w:val="-3"/>
          <w:sz w:val="22"/>
        </w:rPr>
        <w:t> </w:t>
      </w:r>
      <w:r>
        <w:rPr>
          <w:sz w:val="22"/>
        </w:rPr>
        <w:t>tensions</w:t>
      </w:r>
    </w:p>
    <w:p>
      <w:pPr>
        <w:pStyle w:val="ListParagraph"/>
        <w:numPr>
          <w:ilvl w:val="1"/>
          <w:numId w:val="14"/>
        </w:numPr>
        <w:tabs>
          <w:tab w:pos="1544" w:val="left" w:leader="none"/>
          <w:tab w:pos="1545" w:val="left" w:leader="none"/>
        </w:tabs>
        <w:spacing w:line="240" w:lineRule="auto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We’re aware of the tensions, analyses</w:t>
      </w:r>
      <w:r>
        <w:rPr>
          <w:spacing w:val="-6"/>
          <w:sz w:val="22"/>
        </w:rPr>
        <w:t> </w:t>
      </w:r>
      <w:r>
        <w:rPr>
          <w:sz w:val="22"/>
        </w:rPr>
        <w:t>them</w:t>
      </w:r>
    </w:p>
    <w:p>
      <w:pPr>
        <w:pStyle w:val="ListParagraph"/>
        <w:numPr>
          <w:ilvl w:val="1"/>
          <w:numId w:val="14"/>
        </w:numPr>
        <w:tabs>
          <w:tab w:pos="1544" w:val="left" w:leader="none"/>
          <w:tab w:pos="1545" w:val="left" w:leader="none"/>
        </w:tabs>
        <w:spacing w:line="240" w:lineRule="auto" w:before="2" w:after="0"/>
        <w:ind w:left="1544" w:right="550" w:hanging="360"/>
        <w:jc w:val="left"/>
        <w:rPr>
          <w:sz w:val="22"/>
        </w:rPr>
      </w:pPr>
      <w:r>
        <w:rPr>
          <w:sz w:val="22"/>
        </w:rPr>
        <w:t>Important not to overreact, it could people made afraid and then we go with the Trump propaganda</w:t>
      </w:r>
    </w:p>
    <w:p>
      <w:pPr>
        <w:pStyle w:val="ListParagraph"/>
        <w:numPr>
          <w:ilvl w:val="1"/>
          <w:numId w:val="14"/>
        </w:numPr>
        <w:tabs>
          <w:tab w:pos="1544" w:val="left" w:leader="none"/>
          <w:tab w:pos="1545" w:val="left" w:leader="none"/>
        </w:tabs>
        <w:spacing w:line="240" w:lineRule="auto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References to the quotes of Bolten and the Doomsday</w:t>
      </w:r>
      <w:r>
        <w:rPr>
          <w:spacing w:val="-12"/>
          <w:sz w:val="22"/>
        </w:rPr>
        <w:t> </w:t>
      </w:r>
      <w:r>
        <w:rPr>
          <w:sz w:val="22"/>
        </w:rPr>
        <w:t>clock</w:t>
      </w:r>
    </w:p>
    <w:p>
      <w:pPr>
        <w:spacing w:after="0" w:line="240" w:lineRule="auto"/>
        <w:jc w:val="left"/>
        <w:rPr>
          <w:sz w:val="22"/>
        </w:rPr>
        <w:sectPr>
          <w:pgSz w:w="11910" w:h="16840"/>
          <w:pgMar w:top="800" w:bottom="280" w:left="940" w:right="1020"/>
        </w:sectPr>
      </w:pPr>
    </w:p>
    <w:p>
      <w:pPr>
        <w:pStyle w:val="ListParagraph"/>
        <w:numPr>
          <w:ilvl w:val="1"/>
          <w:numId w:val="14"/>
        </w:numPr>
        <w:tabs>
          <w:tab w:pos="1544" w:val="left" w:leader="none"/>
          <w:tab w:pos="1545" w:val="left" w:leader="none"/>
        </w:tabs>
        <w:spacing w:line="240" w:lineRule="auto" w:before="71" w:after="0"/>
        <w:ind w:left="1544" w:right="0" w:hanging="360"/>
        <w:jc w:val="left"/>
        <w:rPr>
          <w:sz w:val="22"/>
        </w:rPr>
      </w:pPr>
      <w:r>
        <w:rPr>
          <w:sz w:val="22"/>
        </w:rPr>
        <w:t>Reiner and Kate: make it</w:t>
      </w:r>
      <w:r>
        <w:rPr>
          <w:spacing w:val="-6"/>
          <w:sz w:val="22"/>
        </w:rPr>
        <w:t> </w:t>
      </w:r>
      <w:r>
        <w:rPr>
          <w:sz w:val="22"/>
        </w:rPr>
        <w:t>together</w:t>
      </w:r>
    </w:p>
    <w:p>
      <w:pPr>
        <w:pStyle w:val="BodyText"/>
        <w:ind w:left="0" w:firstLine="0"/>
      </w:pPr>
    </w:p>
    <w:p>
      <w:pPr>
        <w:pStyle w:val="Heading1"/>
        <w:numPr>
          <w:ilvl w:val="0"/>
          <w:numId w:val="2"/>
        </w:numPr>
        <w:tabs>
          <w:tab w:pos="554" w:val="left" w:leader="none"/>
        </w:tabs>
        <w:spacing w:line="240" w:lineRule="auto" w:before="0" w:after="0"/>
        <w:ind w:left="553" w:right="0" w:hanging="361"/>
        <w:jc w:val="left"/>
      </w:pPr>
      <w:r>
        <w:rPr/>
        <w:t>Mobilization</w:t>
      </w:r>
    </w:p>
    <w:p>
      <w:pPr>
        <w:pStyle w:val="ListParagraph"/>
        <w:numPr>
          <w:ilvl w:val="1"/>
          <w:numId w:val="2"/>
        </w:numPr>
        <w:tabs>
          <w:tab w:pos="914" w:val="left" w:leader="none"/>
        </w:tabs>
        <w:spacing w:line="240" w:lineRule="auto" w:before="1" w:after="0"/>
        <w:ind w:left="913" w:right="0" w:hanging="360"/>
        <w:jc w:val="left"/>
        <w:rPr>
          <w:b/>
          <w:sz w:val="22"/>
        </w:rPr>
      </w:pPr>
      <w:r>
        <w:rPr>
          <w:b/>
          <w:sz w:val="22"/>
        </w:rPr>
        <w:t>Newspaper</w:t>
      </w:r>
    </w:p>
    <w:p>
      <w:pPr>
        <w:pStyle w:val="ListParagraph"/>
        <w:numPr>
          <w:ilvl w:val="0"/>
          <w:numId w:val="15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Adds in</w:t>
      </w:r>
      <w:r>
        <w:rPr>
          <w:spacing w:val="-1"/>
          <w:sz w:val="22"/>
        </w:rPr>
        <w:t> </w:t>
      </w:r>
      <w:r>
        <w:rPr>
          <w:sz w:val="22"/>
        </w:rPr>
        <w:t>it</w:t>
      </w:r>
    </w:p>
    <w:p>
      <w:pPr>
        <w:pStyle w:val="ListParagraph"/>
        <w:numPr>
          <w:ilvl w:val="0"/>
          <w:numId w:val="15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3</w:t>
      </w:r>
      <w:r>
        <w:rPr>
          <w:spacing w:val="-1"/>
          <w:sz w:val="22"/>
        </w:rPr>
        <w:t> </w:t>
      </w:r>
      <w:r>
        <w:rPr>
          <w:sz w:val="22"/>
        </w:rPr>
        <w:t>languages</w:t>
      </w:r>
    </w:p>
    <w:p>
      <w:pPr>
        <w:pStyle w:val="ListParagraph"/>
        <w:numPr>
          <w:ilvl w:val="0"/>
          <w:numId w:val="15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Graphics, short</w:t>
      </w:r>
      <w:r>
        <w:rPr>
          <w:spacing w:val="-1"/>
          <w:sz w:val="22"/>
        </w:rPr>
        <w:t> </w:t>
      </w:r>
      <w:r>
        <w:rPr>
          <w:sz w:val="22"/>
        </w:rPr>
        <w:t>statements</w:t>
      </w:r>
    </w:p>
    <w:p>
      <w:pPr>
        <w:pStyle w:val="ListParagraph"/>
        <w:numPr>
          <w:ilvl w:val="0"/>
          <w:numId w:val="15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Reiner will make a concept over Easter – do</w:t>
      </w:r>
      <w:r>
        <w:rPr>
          <w:spacing w:val="-12"/>
          <w:sz w:val="22"/>
        </w:rPr>
        <w:t> </w:t>
      </w:r>
      <w:r>
        <w:rPr>
          <w:sz w:val="22"/>
        </w:rPr>
        <w:t>suggestions</w:t>
      </w:r>
    </w:p>
    <w:p>
      <w:pPr>
        <w:pStyle w:val="BodyText"/>
        <w:spacing w:before="10"/>
        <w:ind w:left="0" w:firstLine="0"/>
        <w:rPr>
          <w:sz w:val="21"/>
        </w:rPr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Logo</w:t>
      </w:r>
    </w:p>
    <w:p>
      <w:pPr>
        <w:pStyle w:val="ListParagraph"/>
        <w:numPr>
          <w:ilvl w:val="0"/>
          <w:numId w:val="16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Judith: nein zur NATO – with a</w:t>
      </w:r>
      <w:r>
        <w:rPr>
          <w:spacing w:val="-4"/>
          <w:sz w:val="22"/>
        </w:rPr>
        <w:t> </w:t>
      </w:r>
      <w:r>
        <w:rPr>
          <w:sz w:val="22"/>
        </w:rPr>
        <w:t>dove</w:t>
      </w:r>
    </w:p>
    <w:p>
      <w:pPr>
        <w:pStyle w:val="ListParagraph"/>
        <w:numPr>
          <w:ilvl w:val="0"/>
          <w:numId w:val="16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In English no to NATO</w:t>
      </w: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Poster</w:t>
      </w:r>
    </w:p>
    <w:p>
      <w:pPr>
        <w:pStyle w:val="ListParagraph"/>
        <w:numPr>
          <w:ilvl w:val="0"/>
          <w:numId w:val="17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Like last year (red poster with people that destroy a NATO War</w:t>
      </w:r>
      <w:r>
        <w:rPr>
          <w:spacing w:val="-14"/>
          <w:sz w:val="22"/>
        </w:rPr>
        <w:t> </w:t>
      </w:r>
      <w:r>
        <w:rPr>
          <w:sz w:val="22"/>
        </w:rPr>
        <w:t>plane)</w:t>
      </w:r>
    </w:p>
    <w:p>
      <w:pPr>
        <w:pStyle w:val="ListParagraph"/>
        <w:numPr>
          <w:ilvl w:val="0"/>
          <w:numId w:val="17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Also in three</w:t>
      </w:r>
      <w:r>
        <w:rPr>
          <w:spacing w:val="-3"/>
          <w:sz w:val="22"/>
        </w:rPr>
        <w:t> </w:t>
      </w:r>
      <w:r>
        <w:rPr>
          <w:sz w:val="22"/>
        </w:rPr>
        <w:t>languages</w:t>
      </w:r>
    </w:p>
    <w:p>
      <w:pPr>
        <w:pStyle w:val="ListParagraph"/>
        <w:numPr>
          <w:ilvl w:val="0"/>
          <w:numId w:val="17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Responsible: Vrede</w:t>
      </w:r>
      <w:r>
        <w:rPr>
          <w:spacing w:val="-8"/>
          <w:sz w:val="22"/>
        </w:rPr>
        <w:t> </w:t>
      </w:r>
      <w:r>
        <w:rPr>
          <w:sz w:val="22"/>
        </w:rPr>
        <w:t>vzw</w:t>
      </w: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67" w:lineRule="exact" w:before="0" w:after="0"/>
        <w:ind w:left="913" w:right="0" w:hanging="360"/>
        <w:jc w:val="left"/>
      </w:pPr>
      <w:r>
        <w:rPr/>
        <w:t>Leaflet</w:t>
      </w:r>
    </w:p>
    <w:p>
      <w:pPr>
        <w:pStyle w:val="ListParagraph"/>
        <w:numPr>
          <w:ilvl w:val="0"/>
          <w:numId w:val="18"/>
        </w:numPr>
        <w:tabs>
          <w:tab w:pos="977" w:val="left" w:leader="none"/>
          <w:tab w:pos="979" w:val="left" w:leader="none"/>
        </w:tabs>
        <w:spacing w:line="267" w:lineRule="exact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Make a same front, but at the back everyone can use it for its own</w:t>
      </w:r>
      <w:r>
        <w:rPr>
          <w:spacing w:val="-16"/>
          <w:sz w:val="22"/>
        </w:rPr>
        <w:t> </w:t>
      </w:r>
      <w:r>
        <w:rPr>
          <w:sz w:val="22"/>
        </w:rPr>
        <w:t>messages</w:t>
      </w:r>
    </w:p>
    <w:p>
      <w:pPr>
        <w:pStyle w:val="ListParagraph"/>
        <w:numPr>
          <w:ilvl w:val="0"/>
          <w:numId w:val="18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Responsible: Vrede</w:t>
      </w:r>
      <w:r>
        <w:rPr>
          <w:spacing w:val="-3"/>
          <w:sz w:val="22"/>
        </w:rPr>
        <w:t> </w:t>
      </w:r>
      <w:r>
        <w:rPr>
          <w:sz w:val="22"/>
        </w:rPr>
        <w:t>vzw</w:t>
      </w:r>
    </w:p>
    <w:p>
      <w:pPr>
        <w:pStyle w:val="BodyText"/>
        <w:ind w:left="0" w:firstLine="0"/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Videos 30</w:t>
      </w:r>
      <w:r>
        <w:rPr>
          <w:spacing w:val="-3"/>
        </w:rPr>
        <w:t> </w:t>
      </w:r>
      <w:r>
        <w:rPr/>
        <w:t>seconds</w:t>
      </w:r>
    </w:p>
    <w:p>
      <w:pPr>
        <w:pStyle w:val="ListParagraph"/>
        <w:numPr>
          <w:ilvl w:val="0"/>
          <w:numId w:val="19"/>
        </w:numPr>
        <w:tabs>
          <w:tab w:pos="977" w:val="left" w:leader="none"/>
          <w:tab w:pos="979" w:val="left" w:leader="none"/>
        </w:tabs>
        <w:spacing w:line="240" w:lineRule="auto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Prominent people (like Noam</w:t>
      </w:r>
      <w:r>
        <w:rPr>
          <w:spacing w:val="-1"/>
          <w:sz w:val="22"/>
        </w:rPr>
        <w:t> </w:t>
      </w:r>
      <w:r>
        <w:rPr>
          <w:sz w:val="22"/>
        </w:rPr>
        <w:t>Chomsky)</w:t>
      </w:r>
    </w:p>
    <w:p>
      <w:pPr>
        <w:pStyle w:val="ListParagraph"/>
        <w:numPr>
          <w:ilvl w:val="0"/>
          <w:numId w:val="19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The frist video should be with</w:t>
      </w:r>
      <w:r>
        <w:rPr>
          <w:spacing w:val="-6"/>
          <w:sz w:val="22"/>
        </w:rPr>
        <w:t> </w:t>
      </w:r>
      <w:r>
        <w:rPr>
          <w:sz w:val="22"/>
        </w:rPr>
        <w:t>Ludo</w:t>
      </w:r>
    </w:p>
    <w:p>
      <w:pPr>
        <w:pStyle w:val="ListParagraph"/>
        <w:numPr>
          <w:ilvl w:val="0"/>
          <w:numId w:val="19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Answer to the same question: Why it is important to demonstrate against</w:t>
      </w:r>
      <w:r>
        <w:rPr>
          <w:spacing w:val="-9"/>
          <w:sz w:val="22"/>
        </w:rPr>
        <w:t> </w:t>
      </w:r>
      <w:r>
        <w:rPr>
          <w:sz w:val="22"/>
        </w:rPr>
        <w:t>NATO?</w:t>
      </w:r>
    </w:p>
    <w:p>
      <w:pPr>
        <w:pStyle w:val="ListParagraph"/>
        <w:numPr>
          <w:ilvl w:val="0"/>
          <w:numId w:val="19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At the end the same</w:t>
      </w:r>
      <w:r>
        <w:rPr>
          <w:spacing w:val="-5"/>
          <w:sz w:val="22"/>
        </w:rPr>
        <w:t> </w:t>
      </w:r>
      <w:r>
        <w:rPr>
          <w:sz w:val="22"/>
        </w:rPr>
        <w:t>image</w:t>
      </w:r>
    </w:p>
    <w:p>
      <w:pPr>
        <w:pStyle w:val="ListParagraph"/>
        <w:numPr>
          <w:ilvl w:val="0"/>
          <w:numId w:val="19"/>
        </w:numPr>
        <w:tabs>
          <w:tab w:pos="977" w:val="left" w:leader="none"/>
          <w:tab w:pos="979" w:val="left" w:leader="none"/>
        </w:tabs>
        <w:spacing w:line="267" w:lineRule="exact" w:before="1" w:after="0"/>
        <w:ind w:left="978" w:right="0" w:hanging="360"/>
        <w:jc w:val="left"/>
        <w:rPr>
          <w:sz w:val="22"/>
        </w:rPr>
      </w:pPr>
      <w:r>
        <w:rPr>
          <w:sz w:val="22"/>
        </w:rPr>
        <w:t>Someone has to coordinate it: Judith (meanwhile she confirmed</w:t>
      </w:r>
      <w:r>
        <w:rPr>
          <w:spacing w:val="-8"/>
          <w:sz w:val="22"/>
        </w:rPr>
        <w:t> </w:t>
      </w:r>
      <w:r>
        <w:rPr>
          <w:sz w:val="22"/>
        </w:rPr>
        <w:t>this)</w:t>
      </w:r>
    </w:p>
    <w:p>
      <w:pPr>
        <w:pStyle w:val="ListParagraph"/>
        <w:numPr>
          <w:ilvl w:val="0"/>
          <w:numId w:val="19"/>
        </w:numPr>
        <w:tabs>
          <w:tab w:pos="977" w:val="left" w:leader="none"/>
          <w:tab w:pos="979" w:val="left" w:leader="none"/>
        </w:tabs>
        <w:spacing w:line="267" w:lineRule="exact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Always put on the FB-page of NO to NATO, after we share it to our own</w:t>
      </w:r>
      <w:r>
        <w:rPr>
          <w:spacing w:val="-23"/>
          <w:sz w:val="22"/>
        </w:rPr>
        <w:t> </w:t>
      </w:r>
      <w:r>
        <w:rPr>
          <w:sz w:val="22"/>
        </w:rPr>
        <w:t>pages</w:t>
      </w:r>
    </w:p>
    <w:p>
      <w:pPr>
        <w:pStyle w:val="BodyText"/>
        <w:ind w:left="0" w:firstLine="0"/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1" w:after="0"/>
        <w:ind w:left="913" w:right="0" w:hanging="360"/>
        <w:jc w:val="left"/>
      </w:pPr>
      <w:r>
        <w:rPr/>
        <w:t>Social</w:t>
      </w:r>
      <w:r>
        <w:rPr>
          <w:spacing w:val="-1"/>
        </w:rPr>
        <w:t> </w:t>
      </w:r>
      <w:r>
        <w:rPr/>
        <w:t>media</w:t>
      </w:r>
    </w:p>
    <w:p>
      <w:pPr>
        <w:pStyle w:val="ListParagraph"/>
        <w:numPr>
          <w:ilvl w:val="0"/>
          <w:numId w:val="20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Responsible:</w:t>
      </w:r>
      <w:r>
        <w:rPr>
          <w:spacing w:val="-1"/>
          <w:sz w:val="22"/>
        </w:rPr>
        <w:t> </w:t>
      </w:r>
      <w:r>
        <w:rPr>
          <w:sz w:val="22"/>
        </w:rPr>
        <w:t>Judith</w:t>
      </w:r>
    </w:p>
    <w:p>
      <w:pPr>
        <w:pStyle w:val="ListParagraph"/>
        <w:numPr>
          <w:ilvl w:val="0"/>
          <w:numId w:val="20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Facebook: page and</w:t>
      </w:r>
      <w:r>
        <w:rPr>
          <w:spacing w:val="-3"/>
          <w:sz w:val="22"/>
        </w:rPr>
        <w:t> </w:t>
      </w:r>
      <w:r>
        <w:rPr>
          <w:sz w:val="22"/>
        </w:rPr>
        <w:t>event</w:t>
      </w:r>
    </w:p>
    <w:p>
      <w:pPr>
        <w:pStyle w:val="ListParagraph"/>
        <w:numPr>
          <w:ilvl w:val="0"/>
          <w:numId w:val="20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Twitter</w:t>
      </w:r>
      <w:r>
        <w:rPr>
          <w:spacing w:val="-1"/>
          <w:sz w:val="22"/>
        </w:rPr>
        <w:t> </w:t>
      </w:r>
      <w:r>
        <w:rPr>
          <w:sz w:val="22"/>
        </w:rPr>
        <w:t>account</w:t>
      </w: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Website</w:t>
      </w:r>
    </w:p>
    <w:p>
      <w:pPr>
        <w:pStyle w:val="BodyText"/>
        <w:tabs>
          <w:tab w:pos="977" w:val="left" w:leader="none"/>
        </w:tabs>
        <w:ind w:left="618" w:firstLine="0"/>
      </w:pPr>
      <w:r>
        <w:rPr>
          <w:b/>
        </w:rPr>
        <w:t>-</w:t>
        <w:tab/>
      </w:r>
      <w:r>
        <w:rPr/>
        <w:t>Responsible:</w:t>
      </w:r>
      <w:r>
        <w:rPr>
          <w:spacing w:val="-1"/>
        </w:rPr>
        <w:t> </w:t>
      </w:r>
      <w:r>
        <w:rPr/>
        <w:t>Kristine</w:t>
      </w:r>
    </w:p>
    <w:p>
      <w:pPr>
        <w:pStyle w:val="BodyText"/>
        <w:spacing w:before="10"/>
        <w:ind w:left="0" w:firstLine="0"/>
        <w:rPr>
          <w:sz w:val="21"/>
        </w:rPr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FAQ/Q&amp;A</w:t>
      </w:r>
    </w:p>
    <w:p>
      <w:pPr>
        <w:pStyle w:val="BodyText"/>
        <w:tabs>
          <w:tab w:pos="977" w:val="left" w:leader="none"/>
        </w:tabs>
        <w:spacing w:before="1"/>
        <w:ind w:left="618" w:firstLine="0"/>
      </w:pPr>
      <w:r>
        <w:rPr>
          <w:b/>
        </w:rPr>
        <w:t>-</w:t>
        <w:tab/>
      </w:r>
      <w:r>
        <w:rPr/>
        <w:t>Responsible: Ria – if you want to help her, you can contact</w:t>
      </w:r>
      <w:r>
        <w:rPr>
          <w:spacing w:val="-15"/>
        </w:rPr>
        <w:t> </w:t>
      </w:r>
      <w:r>
        <w:rPr/>
        <w:t>Ria)</w:t>
      </w:r>
    </w:p>
    <w:p>
      <w:pPr>
        <w:pStyle w:val="BodyText"/>
        <w:spacing w:before="1"/>
        <w:ind w:left="0" w:firstLine="0"/>
      </w:pPr>
    </w:p>
    <w:p>
      <w:pPr>
        <w:pStyle w:val="Heading1"/>
        <w:numPr>
          <w:ilvl w:val="1"/>
          <w:numId w:val="2"/>
        </w:numPr>
        <w:tabs>
          <w:tab w:pos="914" w:val="left" w:leader="none"/>
        </w:tabs>
        <w:spacing w:line="240" w:lineRule="auto" w:before="0" w:after="0"/>
        <w:ind w:left="913" w:right="0" w:hanging="360"/>
        <w:jc w:val="left"/>
      </w:pPr>
      <w:r>
        <w:rPr/>
        <w:t>Factsheets</w:t>
      </w:r>
    </w:p>
    <w:p>
      <w:pPr>
        <w:pStyle w:val="ListParagraph"/>
        <w:numPr>
          <w:ilvl w:val="0"/>
          <w:numId w:val="21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Factsheets about every theme of the</w:t>
      </w:r>
      <w:r>
        <w:rPr>
          <w:spacing w:val="-4"/>
          <w:sz w:val="22"/>
        </w:rPr>
        <w:t> </w:t>
      </w:r>
      <w:r>
        <w:rPr>
          <w:sz w:val="22"/>
        </w:rPr>
        <w:t>call</w:t>
      </w:r>
    </w:p>
    <w:p>
      <w:pPr>
        <w:pStyle w:val="ListParagraph"/>
        <w:numPr>
          <w:ilvl w:val="1"/>
          <w:numId w:val="21"/>
        </w:numPr>
        <w:tabs>
          <w:tab w:pos="1544" w:val="left" w:leader="none"/>
          <w:tab w:pos="1545" w:val="left" w:leader="none"/>
        </w:tabs>
        <w:spacing w:line="240" w:lineRule="auto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Military spending: Ludo (put the fear for Russia in a correct</w:t>
      </w:r>
      <w:r>
        <w:rPr>
          <w:spacing w:val="-9"/>
          <w:sz w:val="22"/>
        </w:rPr>
        <w:t> </w:t>
      </w:r>
      <w:r>
        <w:rPr>
          <w:sz w:val="22"/>
        </w:rPr>
        <w:t>perspective)</w:t>
      </w:r>
    </w:p>
    <w:p>
      <w:pPr>
        <w:pStyle w:val="ListParagraph"/>
        <w:numPr>
          <w:ilvl w:val="1"/>
          <w:numId w:val="21"/>
        </w:numPr>
        <w:tabs>
          <w:tab w:pos="1544" w:val="left" w:leader="none"/>
          <w:tab w:pos="1545" w:val="left" w:leader="none"/>
        </w:tabs>
        <w:spacing w:line="279" w:lineRule="exact" w:before="1" w:after="0"/>
        <w:ind w:left="1544" w:right="0" w:hanging="360"/>
        <w:jc w:val="left"/>
        <w:rPr>
          <w:sz w:val="22"/>
        </w:rPr>
      </w:pPr>
      <w:r>
        <w:rPr>
          <w:sz w:val="22"/>
        </w:rPr>
        <w:t>NATO and Africa? : mouvement de la</w:t>
      </w:r>
      <w:r>
        <w:rPr>
          <w:spacing w:val="-5"/>
          <w:sz w:val="22"/>
        </w:rPr>
        <w:t> </w:t>
      </w:r>
      <w:r>
        <w:rPr>
          <w:sz w:val="22"/>
        </w:rPr>
        <w:t>paix?</w:t>
      </w:r>
    </w:p>
    <w:p>
      <w:pPr>
        <w:pStyle w:val="ListParagraph"/>
        <w:numPr>
          <w:ilvl w:val="1"/>
          <w:numId w:val="21"/>
        </w:numPr>
        <w:tabs>
          <w:tab w:pos="1544" w:val="left" w:leader="none"/>
          <w:tab w:pos="1545" w:val="left" w:leader="none"/>
        </w:tabs>
        <w:spacing w:line="279" w:lineRule="exact" w:before="0" w:after="0"/>
        <w:ind w:left="1544" w:right="0" w:hanging="360"/>
        <w:jc w:val="left"/>
        <w:rPr>
          <w:sz w:val="22"/>
        </w:rPr>
      </w:pPr>
      <w:r>
        <w:rPr>
          <w:sz w:val="22"/>
        </w:rPr>
        <w:t>NATO and Russia, Gerhard Crohn, Rosa Luxemburg Foundation, Reiner will ask</w:t>
      </w:r>
      <w:r>
        <w:rPr>
          <w:spacing w:val="-15"/>
          <w:sz w:val="22"/>
        </w:rPr>
        <w:t> </w:t>
      </w:r>
      <w:r>
        <w:rPr>
          <w:sz w:val="22"/>
        </w:rPr>
        <w:t>him</w:t>
      </w:r>
    </w:p>
    <w:p>
      <w:pPr>
        <w:pStyle w:val="ListParagraph"/>
        <w:numPr>
          <w:ilvl w:val="1"/>
          <w:numId w:val="21"/>
        </w:numPr>
        <w:tabs>
          <w:tab w:pos="1544" w:val="left" w:leader="none"/>
          <w:tab w:pos="1545" w:val="left" w:leader="none"/>
        </w:tabs>
        <w:spacing w:line="240" w:lineRule="auto" w:before="1" w:after="0"/>
        <w:ind w:left="1544" w:right="0" w:hanging="360"/>
        <w:jc w:val="left"/>
        <w:rPr>
          <w:sz w:val="22"/>
        </w:rPr>
      </w:pPr>
      <w:r>
        <w:rPr>
          <w:sz w:val="22"/>
        </w:rPr>
        <w:t>CND has factsheets: maybe update some of</w:t>
      </w:r>
      <w:r>
        <w:rPr>
          <w:spacing w:val="-10"/>
          <w:sz w:val="22"/>
        </w:rPr>
        <w:t> </w:t>
      </w:r>
      <w:r>
        <w:rPr>
          <w:sz w:val="22"/>
        </w:rPr>
        <w:t>them</w:t>
      </w:r>
    </w:p>
    <w:p>
      <w:pPr>
        <w:pStyle w:val="ListParagraph"/>
        <w:numPr>
          <w:ilvl w:val="0"/>
          <w:numId w:val="21"/>
        </w:numPr>
        <w:tabs>
          <w:tab w:pos="977" w:val="left" w:leader="none"/>
          <w:tab w:pos="979" w:val="left" w:leader="none"/>
        </w:tabs>
        <w:spacing w:line="240" w:lineRule="auto" w:before="0" w:after="0"/>
        <w:ind w:left="978" w:right="0" w:hanging="360"/>
        <w:jc w:val="left"/>
        <w:rPr>
          <w:sz w:val="22"/>
        </w:rPr>
      </w:pPr>
      <w:r>
        <w:rPr>
          <w:sz w:val="22"/>
        </w:rPr>
        <w:t>Send the factsheets to</w:t>
      </w:r>
      <w:r>
        <w:rPr>
          <w:spacing w:val="-1"/>
          <w:sz w:val="22"/>
        </w:rPr>
        <w:t> </w:t>
      </w:r>
      <w:r>
        <w:rPr>
          <w:sz w:val="22"/>
        </w:rPr>
        <w:t>Kristine</w:t>
      </w:r>
    </w:p>
    <w:p>
      <w:pPr>
        <w:pStyle w:val="BodyText"/>
        <w:ind w:left="0" w:firstLine="0"/>
      </w:pPr>
    </w:p>
    <w:p>
      <w:pPr>
        <w:pStyle w:val="Heading1"/>
        <w:ind w:left="192" w:firstLine="0"/>
      </w:pPr>
      <w:r>
        <w:rPr/>
        <w:t>Next meeting if needed: 3th June</w:t>
      </w:r>
    </w:p>
    <w:sectPr>
      <w:pgSz w:w="11910" w:h="16840"/>
      <w:pgMar w:top="760" w:bottom="280" w:left="94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0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"/>
      <w:lvlJc w:val="left"/>
      <w:pPr>
        <w:ind w:left="1544" w:hanging="360"/>
      </w:pPr>
      <w:rPr>
        <w:rFonts w:hint="default" w:ascii="Symbol" w:hAnsi="Symbol" w:eastAsia="Symbol" w:cs="Symbol"/>
        <w:w w:val="100"/>
        <w:sz w:val="22"/>
        <w:szCs w:val="22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474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408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342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276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210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144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078" w:hanging="360"/>
      </w:pPr>
      <w:rPr>
        <w:rFonts w:hint="default"/>
        <w:lang w:val="de-DE" w:eastAsia="de-DE" w:bidi="de-DE"/>
      </w:rPr>
    </w:lvl>
  </w:abstractNum>
  <w:abstractNum w:abstractNumId="19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18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17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16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15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14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13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"/>
      <w:lvlJc w:val="left"/>
      <w:pPr>
        <w:ind w:left="1544" w:hanging="360"/>
      </w:pPr>
      <w:rPr>
        <w:rFonts w:hint="default" w:ascii="Symbol" w:hAnsi="Symbol" w:eastAsia="Symbol" w:cs="Symbol"/>
        <w:w w:val="100"/>
        <w:sz w:val="22"/>
        <w:szCs w:val="22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474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408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342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276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210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144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078" w:hanging="360"/>
      </w:pPr>
      <w:rPr>
        <w:rFonts w:hint="default"/>
        <w:lang w:val="de-DE" w:eastAsia="de-DE" w:bidi="de-DE"/>
      </w:rPr>
    </w:lvl>
  </w:abstractNum>
  <w:abstractNum w:abstractNumId="12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11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10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9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"/>
      <w:lvlJc w:val="left"/>
      <w:pPr>
        <w:ind w:left="1544" w:hanging="360"/>
      </w:pPr>
      <w:rPr>
        <w:rFonts w:hint="default" w:ascii="Symbol" w:hAnsi="Symbol" w:eastAsia="Symbol" w:cs="Symbol"/>
        <w:w w:val="100"/>
        <w:sz w:val="22"/>
        <w:szCs w:val="22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474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408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342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276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210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144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078" w:hanging="360"/>
      </w:pPr>
      <w:rPr>
        <w:rFonts w:hint="default"/>
        <w:lang w:val="de-DE" w:eastAsia="de-DE" w:bidi="de-DE"/>
      </w:rPr>
    </w:lvl>
  </w:abstractNum>
  <w:abstractNum w:abstractNumId="8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7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"/>
      <w:lvlJc w:val="left"/>
      <w:pPr>
        <w:ind w:left="1544" w:hanging="360"/>
      </w:pPr>
      <w:rPr>
        <w:rFonts w:hint="default" w:ascii="Symbol" w:hAnsi="Symbol" w:eastAsia="Symbol" w:cs="Symbol"/>
        <w:w w:val="100"/>
        <w:sz w:val="22"/>
        <w:szCs w:val="22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474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408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342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276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210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144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078" w:hanging="360"/>
      </w:pPr>
      <w:rPr>
        <w:rFonts w:hint="default"/>
        <w:lang w:val="de-DE" w:eastAsia="de-DE" w:bidi="de-DE"/>
      </w:rPr>
    </w:lvl>
  </w:abstractNum>
  <w:abstractNum w:abstractNumId="6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5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4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76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69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66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59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56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de-DE" w:eastAsia="de-DE" w:bidi="de-DE"/>
      </w:rPr>
    </w:lvl>
  </w:abstractNum>
  <w:abstractNum w:abstractNumId="3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"/>
      <w:lvlJc w:val="left"/>
      <w:pPr>
        <w:ind w:left="1544" w:hanging="360"/>
      </w:pPr>
      <w:rPr>
        <w:rFonts w:hint="default" w:ascii="Symbol" w:hAnsi="Symbol" w:eastAsia="Symbol" w:cs="Symbol"/>
        <w:w w:val="100"/>
        <w:sz w:val="22"/>
        <w:szCs w:val="22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474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408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342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276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210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144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078" w:hanging="360"/>
      </w:pPr>
      <w:rPr>
        <w:rFonts w:hint="default"/>
        <w:lang w:val="de-DE" w:eastAsia="de-DE" w:bidi="de-DE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"/>
      <w:lvlJc w:val="left"/>
      <w:pPr>
        <w:ind w:left="1544" w:hanging="360"/>
      </w:pPr>
      <w:rPr>
        <w:rFonts w:hint="default" w:ascii="Symbol" w:hAnsi="Symbol" w:eastAsia="Symbol" w:cs="Symbol"/>
        <w:w w:val="100"/>
        <w:sz w:val="22"/>
        <w:szCs w:val="22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474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408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342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276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210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144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078" w:hanging="360"/>
      </w:pPr>
      <w:rPr>
        <w:rFonts w:hint="default"/>
        <w:lang w:val="de-DE" w:eastAsia="de-DE" w:bidi="de-DE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553" w:hanging="361"/>
        <w:jc w:val="left"/>
      </w:pPr>
      <w:rPr>
        <w:rFonts w:hint="default" w:ascii="Arial" w:hAnsi="Arial" w:eastAsia="Arial" w:cs="Arial"/>
        <w:b/>
        <w:bCs/>
        <w:spacing w:val="-1"/>
        <w:w w:val="100"/>
        <w:sz w:val="22"/>
        <w:szCs w:val="22"/>
        <w:lang w:val="de-DE" w:eastAsia="de-DE" w:bidi="de-DE"/>
      </w:rPr>
    </w:lvl>
    <w:lvl w:ilvl="1">
      <w:start w:val="1"/>
      <w:numFmt w:val="decimal"/>
      <w:lvlText w:val="%2)"/>
      <w:lvlJc w:val="left"/>
      <w:pPr>
        <w:ind w:left="913" w:hanging="360"/>
        <w:jc w:val="left"/>
      </w:pPr>
      <w:rPr>
        <w:rFonts w:hint="default" w:ascii="Arial" w:hAnsi="Arial" w:eastAsia="Arial" w:cs="Arial"/>
        <w:b/>
        <w:bCs/>
        <w:spacing w:val="-1"/>
        <w:w w:val="100"/>
        <w:sz w:val="22"/>
        <w:szCs w:val="22"/>
        <w:lang w:val="de-DE" w:eastAsia="de-DE" w:bidi="de-DE"/>
      </w:rPr>
    </w:lvl>
    <w:lvl w:ilvl="2">
      <w:start w:val="0"/>
      <w:numFmt w:val="bullet"/>
      <w:lvlText w:val="-"/>
      <w:lvlJc w:val="left"/>
      <w:pPr>
        <w:ind w:left="978" w:hanging="360"/>
      </w:pPr>
      <w:rPr>
        <w:rFonts w:hint="default" w:ascii="Calibri" w:hAnsi="Calibri" w:eastAsia="Calibri" w:cs="Calibri"/>
        <w:b/>
        <w:bCs/>
        <w:w w:val="100"/>
        <w:sz w:val="22"/>
        <w:szCs w:val="22"/>
        <w:lang w:val="de-DE" w:eastAsia="de-DE" w:bidi="de-DE"/>
      </w:rPr>
    </w:lvl>
    <w:lvl w:ilvl="3">
      <w:start w:val="0"/>
      <w:numFmt w:val="bullet"/>
      <w:lvlText w:val="o"/>
      <w:lvlJc w:val="left"/>
      <w:pPr>
        <w:ind w:left="1981" w:hanging="360"/>
      </w:pPr>
      <w:rPr>
        <w:rFonts w:hint="default" w:ascii="Courier New" w:hAnsi="Courier New" w:eastAsia="Courier New" w:cs="Courier New"/>
        <w:w w:val="100"/>
        <w:sz w:val="22"/>
        <w:szCs w:val="22"/>
        <w:lang w:val="de-DE" w:eastAsia="de-DE" w:bidi="de-DE"/>
      </w:rPr>
    </w:lvl>
    <w:lvl w:ilvl="4">
      <w:start w:val="0"/>
      <w:numFmt w:val="bullet"/>
      <w:lvlText w:val="•"/>
      <w:lvlJc w:val="left"/>
      <w:pPr>
        <w:ind w:left="1980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3307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4635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5963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7290" w:hanging="360"/>
      </w:pPr>
      <w:rPr>
        <w:rFonts w:hint="default"/>
        <w:lang w:val="de-DE" w:eastAsia="de-DE" w:bidi="de-DE"/>
      </w:rPr>
    </w:lvl>
  </w:abstractNum>
  <w:abstractNum w:abstractNumId="0">
    <w:multiLevelType w:val="hybridMultilevel"/>
    <w:lvl w:ilvl="0">
      <w:start w:val="1"/>
      <w:numFmt w:val="decimal"/>
      <w:lvlText w:val="%1)"/>
      <w:lvlJc w:val="left"/>
      <w:pPr>
        <w:ind w:left="913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de-DE" w:eastAsia="de-DE" w:bidi="de-DE"/>
      </w:rPr>
    </w:lvl>
    <w:lvl w:ilvl="1">
      <w:start w:val="0"/>
      <w:numFmt w:val="bullet"/>
      <w:lvlText w:val="•"/>
      <w:lvlJc w:val="left"/>
      <w:pPr>
        <w:ind w:left="1822" w:hanging="360"/>
      </w:pPr>
      <w:rPr>
        <w:rFonts w:hint="default"/>
        <w:lang w:val="de-DE" w:eastAsia="de-DE" w:bidi="de-DE"/>
      </w:rPr>
    </w:lvl>
    <w:lvl w:ilvl="2">
      <w:start w:val="0"/>
      <w:numFmt w:val="bullet"/>
      <w:lvlText w:val="•"/>
      <w:lvlJc w:val="left"/>
      <w:pPr>
        <w:ind w:left="2725" w:hanging="360"/>
      </w:pPr>
      <w:rPr>
        <w:rFonts w:hint="default"/>
        <w:lang w:val="de-DE" w:eastAsia="de-DE" w:bidi="de-DE"/>
      </w:rPr>
    </w:lvl>
    <w:lvl w:ilvl="3">
      <w:start w:val="0"/>
      <w:numFmt w:val="bullet"/>
      <w:lvlText w:val="•"/>
      <w:lvlJc w:val="left"/>
      <w:pPr>
        <w:ind w:left="3627" w:hanging="360"/>
      </w:pPr>
      <w:rPr>
        <w:rFonts w:hint="default"/>
        <w:lang w:val="de-DE" w:eastAsia="de-DE" w:bidi="de-DE"/>
      </w:rPr>
    </w:lvl>
    <w:lvl w:ilvl="4">
      <w:start w:val="0"/>
      <w:numFmt w:val="bullet"/>
      <w:lvlText w:val="•"/>
      <w:lvlJc w:val="left"/>
      <w:pPr>
        <w:ind w:left="4530" w:hanging="360"/>
      </w:pPr>
      <w:rPr>
        <w:rFonts w:hint="default"/>
        <w:lang w:val="de-DE" w:eastAsia="de-DE" w:bidi="de-DE"/>
      </w:rPr>
    </w:lvl>
    <w:lvl w:ilvl="5">
      <w:start w:val="0"/>
      <w:numFmt w:val="bullet"/>
      <w:lvlText w:val="•"/>
      <w:lvlJc w:val="left"/>
      <w:pPr>
        <w:ind w:left="5433" w:hanging="360"/>
      </w:pPr>
      <w:rPr>
        <w:rFonts w:hint="default"/>
        <w:lang w:val="de-DE" w:eastAsia="de-DE" w:bidi="de-DE"/>
      </w:rPr>
    </w:lvl>
    <w:lvl w:ilvl="6">
      <w:start w:val="0"/>
      <w:numFmt w:val="bullet"/>
      <w:lvlText w:val="•"/>
      <w:lvlJc w:val="left"/>
      <w:pPr>
        <w:ind w:left="6335" w:hanging="360"/>
      </w:pPr>
      <w:rPr>
        <w:rFonts w:hint="default"/>
        <w:lang w:val="de-DE" w:eastAsia="de-DE" w:bidi="de-DE"/>
      </w:rPr>
    </w:lvl>
    <w:lvl w:ilvl="7">
      <w:start w:val="0"/>
      <w:numFmt w:val="bullet"/>
      <w:lvlText w:val="•"/>
      <w:lvlJc w:val="left"/>
      <w:pPr>
        <w:ind w:left="7238" w:hanging="360"/>
      </w:pPr>
      <w:rPr>
        <w:rFonts w:hint="default"/>
        <w:lang w:val="de-DE" w:eastAsia="de-DE" w:bidi="de-DE"/>
      </w:rPr>
    </w:lvl>
    <w:lvl w:ilvl="8">
      <w:start w:val="0"/>
      <w:numFmt w:val="bullet"/>
      <w:lvlText w:val="•"/>
      <w:lvlJc w:val="left"/>
      <w:pPr>
        <w:ind w:left="8141" w:hanging="360"/>
      </w:pPr>
      <w:rPr>
        <w:rFonts w:hint="default"/>
        <w:lang w:val="de-DE" w:eastAsia="de-DE" w:bidi="de-DE"/>
      </w:rPr>
    </w:lvl>
  </w:abstract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de-DE" w:eastAsia="de-DE" w:bidi="de-DE"/>
    </w:rPr>
  </w:style>
  <w:style w:styleId="BodyText" w:type="paragraph">
    <w:name w:val="Body Text"/>
    <w:basedOn w:val="Normal"/>
    <w:uiPriority w:val="1"/>
    <w:qFormat/>
    <w:pPr>
      <w:ind w:left="978" w:hanging="360"/>
    </w:pPr>
    <w:rPr>
      <w:rFonts w:ascii="Calibri" w:hAnsi="Calibri" w:eastAsia="Calibri" w:cs="Calibri"/>
      <w:sz w:val="22"/>
      <w:szCs w:val="22"/>
      <w:lang w:val="de-DE" w:eastAsia="de-DE" w:bidi="de-DE"/>
    </w:rPr>
  </w:style>
  <w:style w:styleId="Heading1" w:type="paragraph">
    <w:name w:val="Heading 1"/>
    <w:basedOn w:val="Normal"/>
    <w:uiPriority w:val="1"/>
    <w:qFormat/>
    <w:pPr>
      <w:ind w:left="913" w:hanging="360"/>
      <w:outlineLvl w:val="1"/>
    </w:pPr>
    <w:rPr>
      <w:rFonts w:ascii="Calibri" w:hAnsi="Calibri" w:eastAsia="Calibri" w:cs="Calibri"/>
      <w:b/>
      <w:bCs/>
      <w:sz w:val="22"/>
      <w:szCs w:val="22"/>
      <w:lang w:val="de-DE" w:eastAsia="de-DE" w:bidi="de-DE"/>
    </w:rPr>
  </w:style>
  <w:style w:styleId="ListParagraph" w:type="paragraph">
    <w:name w:val="List Paragraph"/>
    <w:basedOn w:val="Normal"/>
    <w:uiPriority w:val="1"/>
    <w:qFormat/>
    <w:pPr>
      <w:ind w:left="978" w:hanging="360"/>
    </w:pPr>
    <w:rPr>
      <w:rFonts w:ascii="Calibri" w:hAnsi="Calibri" w:eastAsia="Calibri" w:cs="Calibri"/>
      <w:lang w:val="de-DE" w:eastAsia="de-DE" w:bidi="de-DE"/>
    </w:rPr>
  </w:style>
  <w:style w:styleId="TableParagraph" w:type="paragraph">
    <w:name w:val="Table Paragraph"/>
    <w:basedOn w:val="Normal"/>
    <w:uiPriority w:val="1"/>
    <w:qFormat/>
    <w:pPr>
      <w:spacing w:line="248" w:lineRule="exact"/>
      <w:ind w:left="110"/>
    </w:pPr>
    <w:rPr>
      <w:rFonts w:ascii="Calibri" w:hAnsi="Calibri" w:eastAsia="Calibri" w:cs="Calibri"/>
      <w:lang w:val="de-DE" w:eastAsia="de-DE" w:bidi="de-D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r.braun@gmx.net" TargetMode="Externa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Emmelien Lievens 201588638</dc:creator>
  <dcterms:created xsi:type="dcterms:W3CDTF">2018-04-12T15:40:25Z</dcterms:created>
  <dcterms:modified xsi:type="dcterms:W3CDTF">2018-04-12T15:40:25Z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2018-04-12T00:00:00Z</vt:filetime>
  </property>
</Properties>
</file>